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BF" w:rsidRPr="00F9221B" w:rsidRDefault="00BD6DF0" w:rsidP="00F9221B">
      <w:pPr>
        <w:pStyle w:val="Heading1"/>
      </w:pPr>
      <w:r w:rsidRPr="00F9221B">
        <w:t>RE</w:t>
      </w:r>
      <w:r w:rsidR="004A05E6" w:rsidRPr="00F9221B">
        <w:t>:</w:t>
      </w:r>
      <w:r w:rsidR="004A05E6" w:rsidRPr="00F9221B">
        <w:t xml:space="preserve"> </w:t>
      </w:r>
      <w:r w:rsidRPr="00F9221B">
        <w:t>C</w:t>
      </w:r>
      <w:r w:rsidR="004A05E6" w:rsidRPr="00F9221B">
        <w:t>ommunity</w:t>
      </w:r>
      <w:r w:rsidR="004A05E6" w:rsidRPr="00F9221B">
        <w:t xml:space="preserve"> </w:t>
      </w:r>
      <w:r w:rsidR="004A05E6" w:rsidRPr="00F9221B">
        <w:t>and</w:t>
      </w:r>
      <w:r w:rsidR="004A05E6" w:rsidRPr="00F9221B">
        <w:t xml:space="preserve"> </w:t>
      </w:r>
      <w:r w:rsidR="004A05E6" w:rsidRPr="00F9221B">
        <w:t>business</w:t>
      </w:r>
      <w:r w:rsidR="004A05E6" w:rsidRPr="00F9221B">
        <w:t xml:space="preserve"> </w:t>
      </w:r>
      <w:r w:rsidR="004A05E6" w:rsidRPr="00F9221B">
        <w:t>expertise</w:t>
      </w:r>
      <w:r w:rsidR="004A05E6" w:rsidRPr="00F9221B">
        <w:t xml:space="preserve"> </w:t>
      </w:r>
      <w:r w:rsidR="004A05E6" w:rsidRPr="00F9221B">
        <w:t>on</w:t>
      </w:r>
      <w:r w:rsidR="004A05E6" w:rsidRPr="00F9221B">
        <w:t xml:space="preserve"> </w:t>
      </w:r>
      <w:r w:rsidR="004A05E6" w:rsidRPr="00F9221B">
        <w:t>the</w:t>
      </w:r>
      <w:r w:rsidR="004A05E6" w:rsidRPr="00F9221B">
        <w:t xml:space="preserve"> </w:t>
      </w:r>
      <w:r w:rsidR="004A05E6" w:rsidRPr="00F9221B">
        <w:t>best</w:t>
      </w:r>
      <w:r w:rsidR="004A05E6" w:rsidRPr="00F9221B">
        <w:t xml:space="preserve"> </w:t>
      </w:r>
      <w:r w:rsidR="004A05E6" w:rsidRPr="00F9221B">
        <w:t>approach</w:t>
      </w:r>
      <w:r w:rsidR="004A05E6" w:rsidRPr="00F9221B">
        <w:t xml:space="preserve"> </w:t>
      </w:r>
      <w:r w:rsidR="004A05E6" w:rsidRPr="00F9221B">
        <w:t>to</w:t>
      </w:r>
      <w:r w:rsidR="004A05E6" w:rsidRPr="00F9221B">
        <w:t xml:space="preserve"> </w:t>
      </w:r>
      <w:r w:rsidR="004A05E6" w:rsidRPr="00F9221B">
        <w:t>r</w:t>
      </w:r>
      <w:r w:rsidR="004A05E6" w:rsidRPr="00F9221B">
        <w:t>egional</w:t>
      </w:r>
      <w:r w:rsidR="004A05E6" w:rsidRPr="00F9221B">
        <w:t xml:space="preserve"> </w:t>
      </w:r>
      <w:r w:rsidR="004A05E6" w:rsidRPr="00F9221B">
        <w:t>economic</w:t>
      </w:r>
      <w:r w:rsidR="004A05E6" w:rsidRPr="00F9221B">
        <w:t xml:space="preserve"> </w:t>
      </w:r>
      <w:r w:rsidR="004A05E6" w:rsidRPr="00F9221B">
        <w:t>development</w:t>
      </w:r>
      <w:r w:rsidR="004A05E6" w:rsidRPr="00F9221B">
        <w:t xml:space="preserve"> </w:t>
      </w:r>
      <w:r w:rsidR="004A05E6" w:rsidRPr="00F9221B">
        <w:t>and</w:t>
      </w:r>
      <w:r w:rsidR="004A05E6" w:rsidRPr="00F9221B">
        <w:t xml:space="preserve"> </w:t>
      </w:r>
      <w:r w:rsidR="004A05E6" w:rsidRPr="00F9221B">
        <w:t>to</w:t>
      </w:r>
      <w:r w:rsidR="004A05E6" w:rsidRPr="00F9221B">
        <w:t xml:space="preserve"> </w:t>
      </w:r>
      <w:r w:rsidR="004A05E6" w:rsidRPr="00F9221B">
        <w:t>the</w:t>
      </w:r>
      <w:r w:rsidR="004A05E6" w:rsidRPr="00F9221B">
        <w:t xml:space="preserve"> </w:t>
      </w:r>
      <w:r w:rsidR="004A05E6" w:rsidRPr="00F9221B">
        <w:t>Department</w:t>
      </w:r>
      <w:r w:rsidR="004A05E6" w:rsidRPr="00F9221B">
        <w:t xml:space="preserve"> </w:t>
      </w:r>
      <w:r w:rsidR="004A05E6" w:rsidRPr="00F9221B">
        <w:t>of</w:t>
      </w:r>
      <w:r w:rsidR="004A05E6" w:rsidRPr="00F9221B">
        <w:t xml:space="preserve"> </w:t>
      </w:r>
      <w:r w:rsidR="004A05E6" w:rsidRPr="00F9221B">
        <w:t>Economic</w:t>
      </w:r>
      <w:r w:rsidR="004A05E6" w:rsidRPr="00F9221B">
        <w:t xml:space="preserve"> </w:t>
      </w:r>
      <w:r w:rsidR="004A05E6" w:rsidRPr="00F9221B">
        <w:t>Development</w:t>
      </w:r>
      <w:r w:rsidR="004A05E6" w:rsidRPr="00F9221B">
        <w:t>’</w:t>
      </w:r>
      <w:r w:rsidR="004A05E6" w:rsidRPr="00F9221B">
        <w:t>s</w:t>
      </w:r>
      <w:r w:rsidR="004A05E6" w:rsidRPr="00F9221B">
        <w:t xml:space="preserve"> </w:t>
      </w:r>
      <w:r w:rsidR="004A05E6" w:rsidRPr="00F9221B">
        <w:t>r</w:t>
      </w:r>
      <w:r w:rsidR="004A05E6" w:rsidRPr="00F9221B">
        <w:t>egional</w:t>
      </w:r>
      <w:r w:rsidR="004A05E6" w:rsidRPr="00F9221B">
        <w:t xml:space="preserve"> </w:t>
      </w:r>
      <w:r w:rsidR="004A05E6" w:rsidRPr="00F9221B">
        <w:t>service</w:t>
      </w:r>
      <w:r w:rsidR="004A05E6" w:rsidRPr="00F9221B">
        <w:t xml:space="preserve"> </w:t>
      </w:r>
      <w:r w:rsidR="004A05E6" w:rsidRPr="00F9221B">
        <w:t>deliv</w:t>
      </w:r>
      <w:r w:rsidR="004A05E6" w:rsidRPr="00F9221B">
        <w:t>er</w:t>
      </w:r>
      <w:r w:rsidR="004A05E6" w:rsidRPr="00F9221B">
        <w:t>y</w:t>
      </w:r>
      <w:r w:rsidR="004A05E6" w:rsidRPr="00F9221B">
        <w:t>.</w:t>
      </w:r>
      <w:r w:rsidR="004A05E6" w:rsidRPr="00F9221B">
        <w:t xml:space="preserve"> </w:t>
      </w:r>
    </w:p>
    <w:p w:rsidR="00B05B48" w:rsidRPr="00574733" w:rsidRDefault="004A05E6" w:rsidP="00E912BF">
      <w:pPr>
        <w:pStyle w:val="BodyText"/>
        <w:spacing w:before="59" w:after="240" w:line="288" w:lineRule="exact"/>
        <w:ind w:right="143"/>
        <w:rPr>
          <w:b/>
        </w:rPr>
      </w:pPr>
      <w:r w:rsidRPr="00574733">
        <w:rPr>
          <w:b/>
          <w:color w:val="231F20"/>
          <w:spacing w:val="-1"/>
        </w:rPr>
        <w:t>All</w:t>
      </w:r>
      <w:r w:rsidRPr="00574733">
        <w:rPr>
          <w:b/>
          <w:color w:val="231F20"/>
          <w:spacing w:val="14"/>
        </w:rPr>
        <w:t xml:space="preserve"> </w:t>
      </w:r>
      <w:r w:rsidRPr="00574733">
        <w:rPr>
          <w:b/>
          <w:color w:val="231F20"/>
          <w:spacing w:val="-2"/>
        </w:rPr>
        <w:t>int</w:t>
      </w:r>
      <w:r w:rsidRPr="00574733">
        <w:rPr>
          <w:b/>
          <w:color w:val="231F20"/>
          <w:spacing w:val="-3"/>
        </w:rPr>
        <w:t>er</w:t>
      </w:r>
      <w:r w:rsidRPr="00574733">
        <w:rPr>
          <w:b/>
          <w:color w:val="231F20"/>
          <w:spacing w:val="-2"/>
        </w:rPr>
        <w:t>ested</w:t>
      </w:r>
      <w:r w:rsidRPr="00574733">
        <w:rPr>
          <w:b/>
          <w:color w:val="231F20"/>
          <w:spacing w:val="60"/>
          <w:w w:val="104"/>
        </w:rPr>
        <w:t xml:space="preserve"> </w:t>
      </w:r>
      <w:r w:rsidRPr="00574733">
        <w:rPr>
          <w:b/>
          <w:color w:val="231F20"/>
          <w:spacing w:val="-1"/>
        </w:rPr>
        <w:t>members</w:t>
      </w:r>
      <w:r w:rsidRPr="00574733">
        <w:rPr>
          <w:b/>
          <w:color w:val="231F20"/>
          <w:spacing w:val="7"/>
        </w:rPr>
        <w:t xml:space="preserve"> </w:t>
      </w:r>
      <w:r w:rsidRPr="00574733">
        <w:rPr>
          <w:b/>
          <w:color w:val="231F20"/>
          <w:spacing w:val="-1"/>
        </w:rPr>
        <w:t>of</w:t>
      </w:r>
      <w:r w:rsidRPr="00574733">
        <w:rPr>
          <w:b/>
          <w:color w:val="231F20"/>
          <w:spacing w:val="8"/>
        </w:rPr>
        <w:t xml:space="preserve"> </w:t>
      </w:r>
      <w:r w:rsidRPr="00574733">
        <w:rPr>
          <w:b/>
          <w:color w:val="231F20"/>
          <w:spacing w:val="-1"/>
        </w:rPr>
        <w:t>the</w:t>
      </w:r>
      <w:r w:rsidRPr="00574733">
        <w:rPr>
          <w:b/>
          <w:color w:val="231F20"/>
          <w:spacing w:val="8"/>
        </w:rPr>
        <w:t xml:space="preserve"> </w:t>
      </w:r>
      <w:r w:rsidRPr="00574733">
        <w:rPr>
          <w:b/>
          <w:color w:val="231F20"/>
          <w:spacing w:val="-1"/>
        </w:rPr>
        <w:t>public</w:t>
      </w:r>
      <w:r w:rsidRPr="00574733">
        <w:rPr>
          <w:b/>
          <w:color w:val="231F20"/>
          <w:spacing w:val="7"/>
        </w:rPr>
        <w:t xml:space="preserve"> </w:t>
      </w:r>
      <w:r w:rsidRPr="00574733">
        <w:rPr>
          <w:b/>
          <w:color w:val="231F20"/>
          <w:spacing w:val="-3"/>
        </w:rPr>
        <w:t>ar</w:t>
      </w:r>
      <w:r w:rsidRPr="00574733">
        <w:rPr>
          <w:b/>
          <w:color w:val="231F20"/>
          <w:spacing w:val="-2"/>
        </w:rPr>
        <w:t>e</w:t>
      </w:r>
      <w:r w:rsidRPr="00574733">
        <w:rPr>
          <w:b/>
          <w:color w:val="231F20"/>
          <w:spacing w:val="8"/>
        </w:rPr>
        <w:t xml:space="preserve"> </w:t>
      </w:r>
      <w:r w:rsidRPr="00574733">
        <w:rPr>
          <w:b/>
          <w:color w:val="231F20"/>
          <w:spacing w:val="-2"/>
        </w:rPr>
        <w:t>invited</w:t>
      </w:r>
      <w:r w:rsidRPr="00574733">
        <w:rPr>
          <w:b/>
          <w:color w:val="231F20"/>
          <w:spacing w:val="8"/>
        </w:rPr>
        <w:t xml:space="preserve"> </w:t>
      </w:r>
      <w:r w:rsidRPr="00574733">
        <w:rPr>
          <w:b/>
          <w:color w:val="231F20"/>
          <w:spacing w:val="-1"/>
        </w:rPr>
        <w:t>to</w:t>
      </w:r>
      <w:r w:rsidRPr="00574733">
        <w:rPr>
          <w:b/>
          <w:color w:val="231F20"/>
          <w:spacing w:val="7"/>
        </w:rPr>
        <w:t xml:space="preserve"> </w:t>
      </w:r>
      <w:r w:rsidRPr="00574733">
        <w:rPr>
          <w:b/>
          <w:color w:val="231F20"/>
          <w:spacing w:val="-1"/>
        </w:rPr>
        <w:t>submit</w:t>
      </w:r>
      <w:r w:rsidRPr="00574733">
        <w:rPr>
          <w:b/>
          <w:color w:val="231F20"/>
          <w:spacing w:val="8"/>
        </w:rPr>
        <w:t xml:space="preserve"> </w:t>
      </w:r>
      <w:r w:rsidRPr="00574733">
        <w:rPr>
          <w:b/>
          <w:color w:val="231F20"/>
          <w:spacing w:val="-1"/>
        </w:rPr>
        <w:t>their</w:t>
      </w:r>
      <w:r w:rsidRPr="00574733">
        <w:rPr>
          <w:b/>
          <w:color w:val="231F20"/>
          <w:spacing w:val="8"/>
        </w:rPr>
        <w:t xml:space="preserve"> </w:t>
      </w:r>
      <w:r w:rsidRPr="00574733">
        <w:rPr>
          <w:b/>
          <w:color w:val="231F20"/>
          <w:spacing w:val="-1"/>
        </w:rPr>
        <w:t>ideas</w:t>
      </w:r>
      <w:r w:rsidRPr="00574733">
        <w:rPr>
          <w:b/>
          <w:color w:val="231F20"/>
          <w:spacing w:val="7"/>
        </w:rPr>
        <w:t xml:space="preserve"> </w:t>
      </w:r>
      <w:r w:rsidRPr="00574733">
        <w:rPr>
          <w:b/>
          <w:color w:val="231F20"/>
          <w:spacing w:val="-1"/>
        </w:rPr>
        <w:t>and</w:t>
      </w:r>
      <w:r w:rsidRPr="00574733">
        <w:rPr>
          <w:b/>
          <w:color w:val="231F20"/>
          <w:spacing w:val="8"/>
        </w:rPr>
        <w:t xml:space="preserve"> </w:t>
      </w:r>
      <w:r w:rsidRPr="00574733">
        <w:rPr>
          <w:b/>
          <w:color w:val="231F20"/>
          <w:spacing w:val="-1"/>
        </w:rPr>
        <w:t>input</w:t>
      </w:r>
      <w:r w:rsidRPr="00574733">
        <w:rPr>
          <w:b/>
          <w:color w:val="231F20"/>
          <w:spacing w:val="8"/>
        </w:rPr>
        <w:t xml:space="preserve"> </w:t>
      </w:r>
      <w:r w:rsidRPr="00574733">
        <w:rPr>
          <w:b/>
          <w:color w:val="231F20"/>
          <w:spacing w:val="-3"/>
        </w:rPr>
        <w:t>f</w:t>
      </w:r>
      <w:r w:rsidRPr="00574733">
        <w:rPr>
          <w:b/>
          <w:color w:val="231F20"/>
          <w:spacing w:val="-2"/>
        </w:rPr>
        <w:t>or</w:t>
      </w:r>
      <w:r w:rsidRPr="00574733">
        <w:rPr>
          <w:b/>
          <w:color w:val="231F20"/>
          <w:spacing w:val="7"/>
        </w:rPr>
        <w:t xml:space="preserve"> </w:t>
      </w:r>
      <w:r w:rsidRPr="00574733">
        <w:rPr>
          <w:b/>
          <w:color w:val="231F20"/>
          <w:spacing w:val="-1"/>
        </w:rPr>
        <w:t>consideration</w:t>
      </w:r>
      <w:r w:rsidRPr="00574733">
        <w:rPr>
          <w:b/>
          <w:color w:val="231F20"/>
          <w:spacing w:val="8"/>
        </w:rPr>
        <w:t xml:space="preserve"> </w:t>
      </w:r>
      <w:r w:rsidRPr="00574733">
        <w:rPr>
          <w:b/>
          <w:color w:val="231F20"/>
          <w:spacing w:val="-1"/>
        </w:rPr>
        <w:t>in</w:t>
      </w:r>
      <w:r w:rsidRPr="00574733">
        <w:rPr>
          <w:b/>
          <w:color w:val="231F20"/>
          <w:spacing w:val="8"/>
        </w:rPr>
        <w:t xml:space="preserve"> </w:t>
      </w:r>
      <w:r w:rsidRPr="00574733">
        <w:rPr>
          <w:b/>
          <w:color w:val="231F20"/>
          <w:spacing w:val="-1"/>
        </w:rPr>
        <w:t>the</w:t>
      </w:r>
      <w:r w:rsidRPr="00574733">
        <w:rPr>
          <w:b/>
          <w:color w:val="231F20"/>
          <w:spacing w:val="8"/>
        </w:rPr>
        <w:t xml:space="preserve"> </w:t>
      </w:r>
      <w:r w:rsidRPr="00574733">
        <w:rPr>
          <w:b/>
          <w:color w:val="231F20"/>
          <w:spacing w:val="-4"/>
        </w:rPr>
        <w:t>r</w:t>
      </w:r>
      <w:r w:rsidRPr="00574733">
        <w:rPr>
          <w:b/>
          <w:color w:val="231F20"/>
          <w:spacing w:val="-3"/>
        </w:rPr>
        <w:t>eview</w:t>
      </w:r>
      <w:r w:rsidRPr="00574733">
        <w:rPr>
          <w:b/>
          <w:color w:val="231F20"/>
          <w:spacing w:val="-4"/>
        </w:rPr>
        <w:t>.</w:t>
      </w:r>
    </w:p>
    <w:p w:rsidR="00B05B48" w:rsidRDefault="004A05E6" w:rsidP="00E912BF">
      <w:pPr>
        <w:pStyle w:val="BodyText"/>
        <w:spacing w:before="0" w:after="240"/>
      </w:pPr>
      <w:r>
        <w:rPr>
          <w:color w:val="231F20"/>
          <w:spacing w:val="-9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committee</w:t>
      </w:r>
      <w:r>
        <w:rPr>
          <w:color w:val="231F20"/>
          <w:spacing w:val="-2"/>
        </w:rPr>
        <w:t>,</w:t>
      </w:r>
    </w:p>
    <w:p w:rsidR="00B05B48" w:rsidRPr="00BD6DF0" w:rsidRDefault="004A05E6" w:rsidP="00E912BF">
      <w:pPr>
        <w:pStyle w:val="BodyText"/>
        <w:spacing w:before="0"/>
        <w:rPr>
          <w:color w:val="231F20"/>
        </w:rPr>
      </w:pPr>
      <w:r>
        <w:rPr>
          <w:color w:val="231F20"/>
        </w:rPr>
        <w:t>I</w:t>
      </w:r>
      <w:r w:rsidRPr="00BD6DF0">
        <w:rPr>
          <w:color w:val="231F20"/>
        </w:rPr>
        <w:t xml:space="preserve"> </w:t>
      </w:r>
      <w:r>
        <w:rPr>
          <w:color w:val="231F20"/>
        </w:rPr>
        <w:t>wish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provide</w:t>
      </w:r>
      <w:r w:rsidRPr="00BD6DF0">
        <w:rPr>
          <w:color w:val="231F20"/>
        </w:rPr>
        <w:t xml:space="preserve"> </w:t>
      </w:r>
      <w:r>
        <w:rPr>
          <w:color w:val="231F20"/>
        </w:rPr>
        <w:t>a</w:t>
      </w:r>
      <w:r w:rsidRPr="00BD6DF0">
        <w:rPr>
          <w:color w:val="231F20"/>
        </w:rPr>
        <w:t xml:space="preserve"> </w:t>
      </w:r>
      <w:r>
        <w:rPr>
          <w:color w:val="231F20"/>
        </w:rPr>
        <w:t>submission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</w:t>
      </w:r>
      <w:r w:rsidRPr="00BD6DF0">
        <w:rPr>
          <w:color w:val="231F20"/>
        </w:rPr>
        <w:t xml:space="preserve"> </w:t>
      </w:r>
      <w:r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eview</w:t>
      </w:r>
      <w:r w:rsidRPr="00BD6DF0">
        <w:rPr>
          <w:color w:val="231F20"/>
        </w:rPr>
        <w:t xml:space="preserve"> </w:t>
      </w:r>
      <w:r>
        <w:rPr>
          <w:color w:val="231F20"/>
        </w:rPr>
        <w:t>based</w:t>
      </w:r>
      <w:r w:rsidRPr="00BD6DF0">
        <w:rPr>
          <w:color w:val="231F20"/>
        </w:rPr>
        <w:t xml:space="preserve"> </w:t>
      </w:r>
      <w:r>
        <w:rPr>
          <w:color w:val="231F20"/>
        </w:rPr>
        <w:t>on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experience</w:t>
      </w:r>
      <w:r w:rsidRPr="00BD6DF0">
        <w:rPr>
          <w:color w:val="231F20"/>
        </w:rPr>
        <w:t xml:space="preserve"> </w:t>
      </w:r>
      <w:r>
        <w:rPr>
          <w:color w:val="231F20"/>
        </w:rPr>
        <w:t>in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egional Vict</w:t>
      </w:r>
      <w:r w:rsidRPr="00BD6DF0">
        <w:rPr>
          <w:color w:val="231F20"/>
        </w:rPr>
        <w:t>oria.</w:t>
      </w:r>
    </w:p>
    <w:p w:rsidR="00B05B48" w:rsidRPr="00BD6DF0" w:rsidRDefault="004A05E6" w:rsidP="00E912BF">
      <w:pPr>
        <w:pStyle w:val="BodyText"/>
        <w:spacing w:before="106" w:line="288" w:lineRule="exact"/>
        <w:ind w:right="130"/>
        <w:rPr>
          <w:color w:val="231F20"/>
        </w:rPr>
      </w:pPr>
      <w:r w:rsidRPr="00BD6DF0">
        <w:rPr>
          <w:color w:val="231F20"/>
        </w:rPr>
        <w:t>I</w:t>
      </w:r>
      <w:r>
        <w:rPr>
          <w:color w:val="231F20"/>
        </w:rPr>
        <w:t>n</w:t>
      </w:r>
      <w:r w:rsidRPr="00BD6DF0">
        <w:rPr>
          <w:color w:val="231F20"/>
        </w:rPr>
        <w:t xml:space="preserve"> </w:t>
      </w:r>
      <w:r>
        <w:rPr>
          <w:color w:val="231F20"/>
        </w:rPr>
        <w:t>January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last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y</w:t>
      </w:r>
      <w:r w:rsidRPr="00BD6DF0">
        <w:rPr>
          <w:color w:val="231F20"/>
        </w:rPr>
        <w:t>ear</w:t>
      </w:r>
      <w:r w:rsidRPr="00BD6DF0">
        <w:rPr>
          <w:color w:val="231F20"/>
        </w:rPr>
        <w:t xml:space="preserve"> </w:t>
      </w:r>
      <w:r>
        <w:rPr>
          <w:color w:val="231F20"/>
        </w:rPr>
        <w:t>I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took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ov</w:t>
      </w:r>
      <w:r w:rsidRPr="00BD6DF0">
        <w:rPr>
          <w:color w:val="231F20"/>
        </w:rPr>
        <w:t>er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ownership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(and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editing</w:t>
      </w:r>
      <w:r w:rsidRPr="00BD6DF0">
        <w:rPr>
          <w:color w:val="231F20"/>
        </w:rPr>
        <w:t>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and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ev</w:t>
      </w:r>
      <w:r w:rsidRPr="00BD6DF0">
        <w:rPr>
          <w:color w:val="231F20"/>
        </w:rPr>
        <w:t>er</w:t>
      </w:r>
      <w:r w:rsidRPr="00BD6DF0">
        <w:rPr>
          <w:color w:val="231F20"/>
        </w:rPr>
        <w:t>ything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else)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</w:t>
      </w:r>
      <w:r w:rsidRPr="00BD6DF0">
        <w:rPr>
          <w:color w:val="231F20"/>
        </w:rPr>
        <w:t xml:space="preserve"> </w:t>
      </w:r>
      <w:r>
        <w:rPr>
          <w:color w:val="231F20"/>
        </w:rPr>
        <w:t>a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small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rural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newspaper</w:t>
      </w:r>
      <w:r w:rsidRPr="00BD6DF0">
        <w:rPr>
          <w:color w:val="231F20"/>
        </w:rPr>
        <w:t>.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This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move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took</w:t>
      </w:r>
      <w:r w:rsidRPr="00BD6DF0">
        <w:rPr>
          <w:color w:val="231F20"/>
        </w:rPr>
        <w:t xml:space="preserve"> </w:t>
      </w:r>
      <w:r>
        <w:rPr>
          <w:color w:val="231F20"/>
        </w:rPr>
        <w:t>be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fr</w:t>
      </w:r>
      <w:r w:rsidRPr="00BD6DF0">
        <w:rPr>
          <w:color w:val="231F20"/>
        </w:rPr>
        <w:t>om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Bendigo</w:t>
      </w:r>
      <w:r w:rsidRPr="00BD6DF0">
        <w:rPr>
          <w:color w:val="231F20"/>
        </w:rPr>
        <w:t>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where</w:t>
      </w:r>
      <w:r w:rsidRPr="00BD6DF0">
        <w:rPr>
          <w:color w:val="231F20"/>
        </w:rPr>
        <w:t xml:space="preserve"> </w:t>
      </w:r>
      <w:r>
        <w:rPr>
          <w:color w:val="231F20"/>
        </w:rPr>
        <w:t>I</w:t>
      </w:r>
      <w:r w:rsidRPr="00BD6DF0">
        <w:rPr>
          <w:color w:val="231F20"/>
        </w:rPr>
        <w:t xml:space="preserve"> </w:t>
      </w:r>
      <w:r>
        <w:rPr>
          <w:color w:val="231F20"/>
        </w:rPr>
        <w:t>had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lived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</w:t>
      </w:r>
      <w:r w:rsidRPr="00BD6DF0">
        <w:rPr>
          <w:color w:val="231F20"/>
        </w:rPr>
        <w:t>or</w:t>
      </w:r>
      <w:r w:rsidRPr="00BD6DF0">
        <w:rPr>
          <w:color w:val="231F20"/>
        </w:rPr>
        <w:t xml:space="preserve"> </w:t>
      </w:r>
      <w:r>
        <w:rPr>
          <w:color w:val="231F20"/>
        </w:rPr>
        <w:t>13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years</w:t>
      </w:r>
      <w:r w:rsidRPr="00BD6DF0">
        <w:rPr>
          <w:color w:val="231F20"/>
        </w:rPr>
        <w:t xml:space="preserve"> </w:t>
      </w:r>
      <w:r>
        <w:rPr>
          <w:color w:val="231F20"/>
        </w:rPr>
        <w:t>back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my</w:t>
      </w:r>
      <w:r w:rsidRPr="00BD6DF0">
        <w:rPr>
          <w:color w:val="231F20"/>
        </w:rPr>
        <w:t xml:space="preserve"> </w:t>
      </w:r>
      <w:r>
        <w:rPr>
          <w:color w:val="231F20"/>
        </w:rPr>
        <w:t>home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</w:t>
      </w:r>
      <w:r w:rsidRPr="00BD6DF0">
        <w:rPr>
          <w:color w:val="231F20"/>
        </w:rPr>
        <w:t>own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Edenhope</w:t>
      </w:r>
      <w:r w:rsidRPr="00BD6DF0">
        <w:rPr>
          <w:color w:val="231F20"/>
        </w:rPr>
        <w:t>.</w:t>
      </w:r>
    </w:p>
    <w:p w:rsidR="00B05B48" w:rsidRPr="00BD6DF0" w:rsidRDefault="004A05E6" w:rsidP="00E912BF">
      <w:pPr>
        <w:pStyle w:val="BodyText"/>
        <w:spacing w:line="288" w:lineRule="exact"/>
        <w:ind w:right="130"/>
        <w:rPr>
          <w:color w:val="231F20"/>
        </w:rPr>
      </w:pPr>
      <w:r w:rsidRPr="00BD6DF0">
        <w:rPr>
          <w:color w:val="231F20"/>
        </w:rPr>
        <w:t>I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mad</w:t>
      </w:r>
      <w:r w:rsidRPr="00BD6DF0">
        <w:rPr>
          <w:color w:val="231F20"/>
        </w:rPr>
        <w:t>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</w:t>
      </w:r>
      <w:r w:rsidRPr="00BD6DF0">
        <w:rPr>
          <w:color w:val="231F20"/>
        </w:rPr>
        <w:t>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</w:t>
      </w:r>
      <w:r w:rsidRPr="00BD6DF0">
        <w:rPr>
          <w:color w:val="231F20"/>
        </w:rPr>
        <w:t>o</w:t>
      </w:r>
      <w:r w:rsidRPr="00BD6DF0">
        <w:rPr>
          <w:color w:val="231F20"/>
        </w:rPr>
        <w:t>v</w:t>
      </w:r>
      <w:r w:rsidRPr="00BD6DF0">
        <w:rPr>
          <w:color w:val="231F20"/>
        </w:rPr>
        <w:t>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(a</w:t>
      </w:r>
      <w:r w:rsidRPr="00BD6DF0">
        <w:rPr>
          <w:color w:val="231F20"/>
        </w:rPr>
        <w:t>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</w:t>
      </w:r>
      <w:r w:rsidRPr="00BD6DF0">
        <w:rPr>
          <w:color w:val="231F20"/>
        </w:rPr>
        <w:t>er</w:t>
      </w:r>
      <w:r w:rsidRPr="00BD6DF0">
        <w:rPr>
          <w:color w:val="231F20"/>
        </w:rPr>
        <w:t>m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use</w:t>
      </w:r>
      <w:r w:rsidRPr="00BD6DF0">
        <w:rPr>
          <w:color w:val="231F20"/>
        </w:rPr>
        <w:t>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</w:t>
      </w:r>
      <w:r w:rsidRPr="00BD6DF0">
        <w:rPr>
          <w:color w:val="231F20"/>
        </w:rPr>
        <w:t>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som</w:t>
      </w:r>
      <w:r w:rsidRPr="00BD6DF0">
        <w:rPr>
          <w:color w:val="231F20"/>
        </w:rPr>
        <w:t>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</w:t>
      </w:r>
      <w:r w:rsidRPr="00BD6DF0">
        <w:rPr>
          <w:color w:val="231F20"/>
        </w:rPr>
        <w:t>edera</w:t>
      </w:r>
      <w:r w:rsidRPr="00BD6DF0">
        <w:rPr>
          <w:color w:val="231F20"/>
        </w:rPr>
        <w:t>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politician</w:t>
      </w:r>
      <w:r w:rsidRPr="00BD6DF0">
        <w:rPr>
          <w:color w:val="231F20"/>
        </w:rPr>
        <w:t>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la</w:t>
      </w:r>
      <w:r w:rsidRPr="00BD6DF0">
        <w:rPr>
          <w:color w:val="231F20"/>
        </w:rPr>
        <w:t>t</w:t>
      </w:r>
      <w:r w:rsidRPr="00BD6DF0">
        <w:rPr>
          <w:color w:val="231F20"/>
        </w:rPr>
        <w:t>ely</w:t>
      </w:r>
      <w:r w:rsidRPr="00BD6DF0">
        <w:rPr>
          <w:color w:val="231F20"/>
        </w:rPr>
        <w:t>)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</w:t>
      </w:r>
      <w:r w:rsidRPr="00BD6DF0">
        <w:rPr>
          <w:color w:val="231F20"/>
        </w:rPr>
        <w:t>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</w:t>
      </w:r>
      <w:r w:rsidRPr="00BD6DF0">
        <w:rPr>
          <w:color w:val="231F20"/>
        </w:rPr>
        <w:t>‘</w:t>
      </w:r>
      <w:r w:rsidRPr="00BD6DF0">
        <w:rPr>
          <w:color w:val="231F20"/>
        </w:rPr>
        <w:t>li</w:t>
      </w:r>
      <w:r w:rsidRPr="00BD6DF0">
        <w:rPr>
          <w:color w:val="231F20"/>
        </w:rPr>
        <w:t>f</w:t>
      </w:r>
      <w:r w:rsidRPr="00BD6DF0">
        <w:rPr>
          <w:color w:val="231F20"/>
        </w:rPr>
        <w:t>es</w:t>
      </w:r>
      <w:r w:rsidRPr="00BD6DF0">
        <w:rPr>
          <w:color w:val="231F20"/>
        </w:rPr>
        <w:t>t</w:t>
      </w:r>
      <w:r w:rsidRPr="00BD6DF0">
        <w:rPr>
          <w:color w:val="231F20"/>
        </w:rPr>
        <w:t>yl</w:t>
      </w:r>
      <w:r w:rsidRPr="00BD6DF0">
        <w:rPr>
          <w:color w:val="231F20"/>
        </w:rPr>
        <w:t>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choi</w:t>
      </w:r>
      <w:r w:rsidRPr="00BD6DF0">
        <w:rPr>
          <w:color w:val="231F20"/>
        </w:rPr>
        <w:t>c</w:t>
      </w:r>
      <w:r w:rsidRPr="00BD6DF0">
        <w:rPr>
          <w:color w:val="231F20"/>
        </w:rPr>
        <w:t>e</w:t>
      </w:r>
      <w:r w:rsidRPr="00BD6DF0">
        <w:rPr>
          <w:color w:val="231F20"/>
        </w:rPr>
        <w:t>’</w:t>
      </w:r>
      <w:r w:rsidRPr="00BD6DF0">
        <w:rPr>
          <w:color w:val="231F20"/>
        </w:rPr>
        <w:t>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no</w:t>
      </w:r>
      <w:r w:rsidRPr="00BD6DF0">
        <w:rPr>
          <w:color w:val="231F20"/>
        </w:rPr>
        <w:t>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because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Bendigo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did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not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offer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oppor</w:t>
      </w:r>
      <w:r w:rsidRPr="00BD6DF0">
        <w:rPr>
          <w:color w:val="231F20"/>
        </w:rPr>
        <w:t>tunities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for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</w:t>
      </w:r>
      <w:r w:rsidRPr="00BD6DF0">
        <w:rPr>
          <w:color w:val="231F20"/>
        </w:rPr>
        <w:t>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children,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but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because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g</w:t>
      </w:r>
      <w:r w:rsidRPr="00BD6DF0">
        <w:rPr>
          <w:color w:val="231F20"/>
        </w:rPr>
        <w:t>r</w:t>
      </w:r>
      <w:r w:rsidRPr="00BD6DF0">
        <w:rPr>
          <w:color w:val="231F20"/>
        </w:rPr>
        <w:t>owing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up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what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appears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</w:t>
      </w:r>
      <w:r w:rsidRPr="00BD6DF0">
        <w:rPr>
          <w:color w:val="231F20"/>
        </w:rPr>
        <w:t>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V</w:t>
      </w:r>
      <w:r w:rsidRPr="00BD6DF0">
        <w:rPr>
          <w:color w:val="231F20"/>
        </w:rPr>
        <w:t>ic</w:t>
      </w:r>
      <w:r w:rsidRPr="00BD6DF0">
        <w:rPr>
          <w:color w:val="231F20"/>
        </w:rPr>
        <w:t>toria’s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most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succ</w:t>
      </w:r>
      <w:r w:rsidRPr="00BD6DF0">
        <w:rPr>
          <w:color w:val="231F20"/>
        </w:rPr>
        <w:t>essful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‘pr</w:t>
      </w:r>
      <w:r w:rsidRPr="00BD6DF0">
        <w:rPr>
          <w:color w:val="231F20"/>
        </w:rPr>
        <w:t>ovincial</w:t>
      </w:r>
      <w:r w:rsidRPr="00BD6DF0">
        <w:rPr>
          <w:color w:val="231F20"/>
        </w:rPr>
        <w:t>’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(how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elegant)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city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left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</w:t>
      </w:r>
      <w:r w:rsidRPr="00BD6DF0">
        <w:rPr>
          <w:color w:val="231F20"/>
        </w:rPr>
        <w:t>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children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disconnec</w:t>
      </w:r>
      <w:r w:rsidRPr="00BD6DF0">
        <w:rPr>
          <w:color w:val="231F20"/>
        </w:rPr>
        <w:t>t</w:t>
      </w:r>
      <w:r w:rsidRPr="00BD6DF0">
        <w:rPr>
          <w:color w:val="231F20"/>
        </w:rPr>
        <w:t>ed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fr</w:t>
      </w:r>
      <w:r w:rsidRPr="00BD6DF0">
        <w:rPr>
          <w:color w:val="231F20"/>
        </w:rPr>
        <w:t>om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rural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V</w:t>
      </w:r>
      <w:r w:rsidRPr="00BD6DF0">
        <w:rPr>
          <w:color w:val="231F20"/>
        </w:rPr>
        <w:t>ic</w:t>
      </w:r>
      <w:r w:rsidRPr="00BD6DF0">
        <w:rPr>
          <w:color w:val="231F20"/>
        </w:rPr>
        <w:t>toria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and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with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high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sense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entitlement.</w:t>
      </w:r>
    </w:p>
    <w:p w:rsidR="00B05B48" w:rsidRPr="00BD6DF0" w:rsidRDefault="004A05E6" w:rsidP="00E912BF">
      <w:pPr>
        <w:pStyle w:val="BodyText"/>
        <w:spacing w:line="288" w:lineRule="exact"/>
        <w:ind w:right="109"/>
        <w:rPr>
          <w:color w:val="231F20"/>
        </w:rPr>
      </w:pP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current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egional</w:t>
      </w:r>
      <w:r w:rsidRPr="00BD6DF0">
        <w:rPr>
          <w:color w:val="231F20"/>
        </w:rPr>
        <w:t xml:space="preserve"> </w:t>
      </w:r>
      <w:r>
        <w:rPr>
          <w:color w:val="231F20"/>
        </w:rPr>
        <w:t>HUB</w:t>
      </w:r>
      <w:r w:rsidRPr="00BD6DF0">
        <w:rPr>
          <w:color w:val="231F20"/>
        </w:rPr>
        <w:t xml:space="preserve"> </w:t>
      </w:r>
      <w:r>
        <w:rPr>
          <w:color w:val="231F20"/>
        </w:rPr>
        <w:t>model</w:t>
      </w:r>
      <w:r w:rsidRPr="00BD6DF0">
        <w:rPr>
          <w:color w:val="231F20"/>
        </w:rPr>
        <w:t xml:space="preserve"> </w:t>
      </w:r>
      <w:r>
        <w:rPr>
          <w:color w:val="231F20"/>
        </w:rPr>
        <w:t>does</w:t>
      </w:r>
      <w:r w:rsidRPr="00BD6DF0">
        <w:rPr>
          <w:color w:val="231F20"/>
        </w:rPr>
        <w:t xml:space="preserve"> </w:t>
      </w:r>
      <w:r>
        <w:rPr>
          <w:color w:val="231F20"/>
        </w:rPr>
        <w:t>not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drive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g</w:t>
      </w:r>
      <w:r w:rsidRPr="00BD6DF0">
        <w:rPr>
          <w:color w:val="231F20"/>
        </w:rPr>
        <w:t>r</w:t>
      </w:r>
      <w:r w:rsidRPr="00BD6DF0">
        <w:rPr>
          <w:color w:val="231F20"/>
        </w:rPr>
        <w:t>owth</w:t>
      </w:r>
      <w:r w:rsidRPr="00BD6DF0">
        <w:rPr>
          <w:color w:val="231F20"/>
        </w:rPr>
        <w:t xml:space="preserve"> </w:t>
      </w:r>
      <w:r>
        <w:rPr>
          <w:color w:val="231F20"/>
        </w:rPr>
        <w:t>in</w:t>
      </w:r>
      <w:r w:rsidRPr="00BD6DF0">
        <w:rPr>
          <w:color w:val="231F20"/>
        </w:rPr>
        <w:t xml:space="preserve"> </w:t>
      </w:r>
      <w:r>
        <w:rPr>
          <w:color w:val="231F20"/>
        </w:rPr>
        <w:t>rural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municipalities</w:t>
      </w:r>
      <w:r w:rsidRPr="00BD6DF0">
        <w:rPr>
          <w:color w:val="231F20"/>
        </w:rPr>
        <w:t>.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>
        <w:rPr>
          <w:color w:val="231F20"/>
        </w:rPr>
        <w:t>‘worst’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per</w:t>
      </w:r>
      <w:r w:rsidRPr="00BD6DF0">
        <w:rPr>
          <w:color w:val="231F20"/>
        </w:rPr>
        <w:t>f</w:t>
      </w:r>
      <w:r w:rsidRPr="00BD6DF0">
        <w:rPr>
          <w:color w:val="231F20"/>
        </w:rPr>
        <w:t>orming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councils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ar</w:t>
      </w:r>
      <w:r w:rsidRPr="00BD6DF0">
        <w:rPr>
          <w:color w:val="231F20"/>
        </w:rPr>
        <w:t>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not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smallest,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but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most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isolated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fr</w:t>
      </w:r>
      <w:r w:rsidRPr="00BD6DF0">
        <w:rPr>
          <w:color w:val="231F20"/>
        </w:rPr>
        <w:t>om</w:t>
      </w:r>
      <w:r w:rsidRPr="00BD6DF0">
        <w:rPr>
          <w:color w:val="231F20"/>
        </w:rPr>
        <w:t xml:space="preserve"> </w:t>
      </w:r>
      <w:r>
        <w:rPr>
          <w:color w:val="231F20"/>
        </w:rPr>
        <w:t>service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deliv</w:t>
      </w:r>
      <w:r w:rsidRPr="00BD6DF0">
        <w:rPr>
          <w:color w:val="231F20"/>
        </w:rPr>
        <w:t>er</w:t>
      </w:r>
      <w:r w:rsidRPr="00BD6DF0">
        <w:rPr>
          <w:color w:val="231F20"/>
        </w:rPr>
        <w:t>y</w:t>
      </w:r>
      <w:r w:rsidRPr="00BD6DF0">
        <w:rPr>
          <w:color w:val="231F20"/>
        </w:rPr>
        <w:t>.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ecently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developed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Regional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Growth</w:t>
      </w:r>
      <w:r w:rsidRPr="00BD6DF0">
        <w:rPr>
          <w:color w:val="231F20"/>
        </w:rPr>
        <w:t xml:space="preserve"> </w:t>
      </w:r>
      <w:r>
        <w:rPr>
          <w:color w:val="231F20"/>
        </w:rPr>
        <w:t>Plans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</w:t>
      </w:r>
      <w:r w:rsidRPr="00BD6DF0">
        <w:rPr>
          <w:color w:val="231F20"/>
        </w:rPr>
        <w:t>orecast</w:t>
      </w:r>
      <w:r w:rsidRPr="00BD6DF0">
        <w:rPr>
          <w:color w:val="231F20"/>
        </w:rPr>
        <w:t xml:space="preserve"> </w:t>
      </w:r>
      <w:r>
        <w:rPr>
          <w:color w:val="231F20"/>
        </w:rPr>
        <w:t>decline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</w:t>
      </w:r>
      <w:r w:rsidRPr="00BD6DF0">
        <w:rPr>
          <w:color w:val="231F20"/>
        </w:rPr>
        <w:t>or</w:t>
      </w:r>
      <w:r w:rsidRPr="00BD6DF0">
        <w:rPr>
          <w:color w:val="231F20"/>
        </w:rPr>
        <w:t xml:space="preserve"> </w:t>
      </w:r>
      <w:r>
        <w:rPr>
          <w:color w:val="231F20"/>
        </w:rPr>
        <w:t>them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all</w:t>
      </w:r>
      <w:r w:rsidRPr="00BD6DF0">
        <w:rPr>
          <w:color w:val="231F20"/>
        </w:rPr>
        <w:t>.</w:t>
      </w:r>
    </w:p>
    <w:p w:rsidR="00B05B48" w:rsidRPr="00BD6DF0" w:rsidRDefault="004A05E6" w:rsidP="00E912BF">
      <w:pPr>
        <w:pStyle w:val="BodyText"/>
        <w:spacing w:line="288" w:lineRule="exact"/>
        <w:ind w:right="130"/>
        <w:rPr>
          <w:color w:val="231F20"/>
        </w:rPr>
      </w:pPr>
      <w:r w:rsidRPr="00BD6DF0">
        <w:rPr>
          <w:color w:val="231F20"/>
        </w:rPr>
        <w:t>A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change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egional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service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delivery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must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abandon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some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assumptions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and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develop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some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new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ones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order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</w:t>
      </w:r>
      <w:r w:rsidRPr="00BD6DF0">
        <w:rPr>
          <w:color w:val="231F20"/>
        </w:rPr>
        <w:t>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start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benefi</w:t>
      </w:r>
      <w:r w:rsidRPr="00BD6DF0">
        <w:rPr>
          <w:color w:val="231F20"/>
        </w:rPr>
        <w:t>tting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all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V</w:t>
      </w:r>
      <w:r w:rsidRPr="00BD6DF0">
        <w:rPr>
          <w:color w:val="231F20"/>
        </w:rPr>
        <w:t>ic</w:t>
      </w:r>
      <w:r w:rsidRPr="00BD6DF0">
        <w:rPr>
          <w:color w:val="231F20"/>
        </w:rPr>
        <w:t>toria,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and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not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just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succ</w:t>
      </w:r>
      <w:r w:rsidRPr="00BD6DF0">
        <w:rPr>
          <w:color w:val="231F20"/>
        </w:rPr>
        <w:t>essful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councils</w:t>
      </w:r>
      <w:r w:rsidRPr="00BD6DF0">
        <w:rPr>
          <w:color w:val="231F20"/>
        </w:rPr>
        <w:t>.</w:t>
      </w:r>
    </w:p>
    <w:p w:rsidR="00B05B48" w:rsidRPr="00BD6DF0" w:rsidRDefault="004A05E6" w:rsidP="00E912BF">
      <w:pPr>
        <w:pStyle w:val="BodyText"/>
        <w:spacing w:line="288" w:lineRule="exact"/>
        <w:ind w:right="130"/>
        <w:rPr>
          <w:color w:val="231F20"/>
        </w:rPr>
      </w:pPr>
      <w:r w:rsidRPr="00BD6DF0">
        <w:rPr>
          <w:color w:val="231F20"/>
        </w:rPr>
        <w:t>Regions</w:t>
      </w:r>
      <w:r w:rsidRPr="00BD6DF0">
        <w:rPr>
          <w:color w:val="231F20"/>
        </w:rPr>
        <w:t xml:space="preserve"> </w:t>
      </w:r>
      <w:r>
        <w:rPr>
          <w:color w:val="231F20"/>
        </w:rPr>
        <w:t>like</w:t>
      </w:r>
      <w:r w:rsidRPr="00BD6DF0">
        <w:rPr>
          <w:color w:val="231F20"/>
        </w:rPr>
        <w:t xml:space="preserve"> </w:t>
      </w:r>
      <w:r>
        <w:rPr>
          <w:color w:val="231F20"/>
        </w:rPr>
        <w:t>Bendigo</w:t>
      </w:r>
      <w:r w:rsidRPr="00BD6DF0">
        <w:rPr>
          <w:color w:val="231F20"/>
        </w:rPr>
        <w:t xml:space="preserve"> </w:t>
      </w:r>
      <w:r>
        <w:rPr>
          <w:color w:val="231F20"/>
        </w:rPr>
        <w:t>should</w:t>
      </w:r>
      <w:r w:rsidRPr="00BD6DF0">
        <w:rPr>
          <w:color w:val="231F20"/>
        </w:rPr>
        <w:t xml:space="preserve"> </w:t>
      </w:r>
      <w:r>
        <w:rPr>
          <w:color w:val="231F20"/>
        </w:rPr>
        <w:t>be</w:t>
      </w:r>
      <w:r w:rsidRPr="00BD6DF0">
        <w:rPr>
          <w:color w:val="231F20"/>
        </w:rPr>
        <w:t xml:space="preserve"> </w:t>
      </w:r>
      <w:r>
        <w:rPr>
          <w:color w:val="231F20"/>
        </w:rPr>
        <w:t>seen</w:t>
      </w:r>
      <w:r w:rsidRPr="00BD6DF0">
        <w:rPr>
          <w:color w:val="231F20"/>
        </w:rPr>
        <w:t xml:space="preserve"> </w:t>
      </w:r>
      <w:r>
        <w:rPr>
          <w:color w:val="231F20"/>
        </w:rPr>
        <w:t>as</w:t>
      </w:r>
      <w:r w:rsidRPr="00BD6DF0">
        <w:rPr>
          <w:color w:val="231F20"/>
        </w:rPr>
        <w:t xml:space="preserve"> </w:t>
      </w:r>
      <w:r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top</w:t>
      </w:r>
      <w:r w:rsidRPr="00BD6DF0">
        <w:rPr>
          <w:color w:val="231F20"/>
        </w:rPr>
        <w:t xml:space="preserve"> </w:t>
      </w:r>
      <w:r>
        <w:rPr>
          <w:color w:val="231F20"/>
        </w:rPr>
        <w:t>5%</w:t>
      </w:r>
      <w:r w:rsidRPr="00BD6DF0">
        <w:rPr>
          <w:color w:val="231F20"/>
        </w:rPr>
        <w:t xml:space="preserve"> </w:t>
      </w:r>
      <w:r>
        <w:rPr>
          <w:color w:val="231F20"/>
        </w:rPr>
        <w:t>of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Regional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Councils</w:t>
      </w:r>
      <w:r w:rsidRPr="00BD6DF0">
        <w:rPr>
          <w:color w:val="231F20"/>
        </w:rPr>
        <w:t xml:space="preserve"> </w:t>
      </w:r>
      <w:r>
        <w:rPr>
          <w:color w:val="231F20"/>
        </w:rPr>
        <w:t>and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ther</w:t>
      </w:r>
      <w:r w:rsidRPr="00BD6DF0">
        <w:rPr>
          <w:color w:val="231F20"/>
        </w:rPr>
        <w:t>ef</w:t>
      </w:r>
      <w:r w:rsidRPr="00BD6DF0">
        <w:rPr>
          <w:color w:val="231F20"/>
        </w:rPr>
        <w:t>ore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elatively</w:t>
      </w:r>
      <w:r w:rsidRPr="00BD6DF0">
        <w:rPr>
          <w:color w:val="231F20"/>
        </w:rPr>
        <w:t xml:space="preserve"> </w:t>
      </w:r>
      <w:r>
        <w:rPr>
          <w:color w:val="231F20"/>
        </w:rPr>
        <w:t>self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sufficient,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able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generate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own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funding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etc</w:t>
      </w:r>
      <w:r w:rsidRPr="00BD6DF0">
        <w:rPr>
          <w:color w:val="231F20"/>
        </w:rPr>
        <w:t>.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Likewise</w:t>
      </w:r>
      <w:r w:rsidRPr="00BD6DF0">
        <w:rPr>
          <w:color w:val="231F20"/>
        </w:rPr>
        <w:t xml:space="preserve"> </w:t>
      </w:r>
      <w:r>
        <w:rPr>
          <w:color w:val="231F20"/>
        </w:rPr>
        <w:t>support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</w:t>
      </w:r>
      <w:r w:rsidRPr="00BD6DF0">
        <w:rPr>
          <w:color w:val="231F20"/>
        </w:rPr>
        <w:t>or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smaller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ones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must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change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allow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them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innovate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like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best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can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alr</w:t>
      </w:r>
      <w:r w:rsidRPr="00BD6DF0">
        <w:rPr>
          <w:color w:val="231F20"/>
        </w:rPr>
        <w:t>eady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do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themselves</w:t>
      </w:r>
      <w:r w:rsidRPr="00BD6DF0">
        <w:rPr>
          <w:color w:val="231F20"/>
        </w:rPr>
        <w:t>.</w:t>
      </w:r>
    </w:p>
    <w:p w:rsidR="00B05B48" w:rsidRPr="00F9221B" w:rsidRDefault="004A05E6" w:rsidP="00F9221B">
      <w:pPr>
        <w:pStyle w:val="Heading2"/>
        <w:spacing w:after="240"/>
      </w:pPr>
      <w:r w:rsidRPr="00F9221B">
        <w:t>F</w:t>
      </w:r>
      <w:r w:rsidRPr="00F9221B">
        <w:t>arm</w:t>
      </w:r>
      <w:r w:rsidRPr="00F9221B">
        <w:t xml:space="preserve"> </w:t>
      </w:r>
      <w:r w:rsidRPr="00F9221B">
        <w:t>Amalgamations</w:t>
      </w:r>
      <w:r w:rsidRPr="00F9221B">
        <w:t xml:space="preserve"> </w:t>
      </w:r>
      <w:r w:rsidRPr="00F9221B">
        <w:t>can’t</w:t>
      </w:r>
      <w:r w:rsidRPr="00F9221B">
        <w:t xml:space="preserve"> </w:t>
      </w:r>
      <w:r w:rsidRPr="00F9221B">
        <w:t>be</w:t>
      </w:r>
      <w:r w:rsidRPr="00F9221B">
        <w:t xml:space="preserve"> </w:t>
      </w:r>
      <w:r w:rsidRPr="00F9221B">
        <w:t>used</w:t>
      </w:r>
      <w:r w:rsidRPr="00F9221B">
        <w:t xml:space="preserve"> </w:t>
      </w:r>
      <w:r w:rsidRPr="00F9221B">
        <w:t>as</w:t>
      </w:r>
      <w:r w:rsidRPr="00F9221B">
        <w:t xml:space="preserve"> </w:t>
      </w:r>
      <w:r w:rsidRPr="00F9221B">
        <w:t>an</w:t>
      </w:r>
      <w:r w:rsidRPr="00F9221B">
        <w:t xml:space="preserve"> </w:t>
      </w:r>
      <w:r w:rsidRPr="00F9221B">
        <w:t>e</w:t>
      </w:r>
      <w:r w:rsidRPr="00F9221B">
        <w:t>x</w:t>
      </w:r>
      <w:r w:rsidRPr="00F9221B">
        <w:t>cuse</w:t>
      </w:r>
    </w:p>
    <w:p w:rsidR="00B05B48" w:rsidRPr="00BD6DF0" w:rsidRDefault="004A05E6" w:rsidP="00E912BF">
      <w:pPr>
        <w:pStyle w:val="BodyText"/>
        <w:spacing w:before="0"/>
        <w:rPr>
          <w:color w:val="231F20"/>
        </w:rPr>
      </w:pPr>
      <w:r>
        <w:rPr>
          <w:color w:val="231F20"/>
        </w:rPr>
        <w:t>I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believe</w:t>
      </w:r>
      <w:r w:rsidRPr="00BD6DF0">
        <w:rPr>
          <w:color w:val="231F20"/>
        </w:rPr>
        <w:t xml:space="preserve"> </w:t>
      </w:r>
      <w:r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increasing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size</w:t>
      </w:r>
      <w:r w:rsidRPr="00BD6DF0">
        <w:rPr>
          <w:color w:val="231F20"/>
        </w:rPr>
        <w:t xml:space="preserve"> </w:t>
      </w:r>
      <w:r>
        <w:rPr>
          <w:color w:val="231F20"/>
        </w:rPr>
        <w:t>of</w:t>
      </w:r>
      <w:r w:rsidRPr="00BD6DF0">
        <w:rPr>
          <w:color w:val="231F20"/>
        </w:rPr>
        <w:t xml:space="preserve"> </w:t>
      </w:r>
      <w:r>
        <w:rPr>
          <w:color w:val="231F20"/>
        </w:rPr>
        <w:t>farms</w:t>
      </w:r>
      <w:r w:rsidRPr="00BD6DF0">
        <w:rPr>
          <w:color w:val="231F20"/>
        </w:rPr>
        <w:t xml:space="preserve"> </w:t>
      </w:r>
      <w:r>
        <w:rPr>
          <w:color w:val="231F20"/>
        </w:rPr>
        <w:t>is</w:t>
      </w:r>
      <w:r w:rsidRPr="00BD6DF0">
        <w:rPr>
          <w:color w:val="231F20"/>
        </w:rPr>
        <w:t xml:space="preserve"> </w:t>
      </w:r>
      <w:r>
        <w:rPr>
          <w:color w:val="231F20"/>
        </w:rPr>
        <w:t>a</w:t>
      </w:r>
      <w:r w:rsidRPr="00BD6DF0">
        <w:rPr>
          <w:color w:val="231F20"/>
        </w:rPr>
        <w:t xml:space="preserve"> </w:t>
      </w:r>
      <w:r>
        <w:rPr>
          <w:color w:val="231F20"/>
        </w:rPr>
        <w:t>false</w:t>
      </w:r>
      <w:r w:rsidRPr="00BD6DF0">
        <w:rPr>
          <w:color w:val="231F20"/>
        </w:rPr>
        <w:t xml:space="preserve"> </w:t>
      </w:r>
      <w:r>
        <w:rPr>
          <w:color w:val="231F20"/>
        </w:rPr>
        <w:t>cause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</w:t>
      </w:r>
      <w:r w:rsidRPr="00BD6DF0">
        <w:rPr>
          <w:color w:val="231F20"/>
        </w:rPr>
        <w:t>or</w:t>
      </w:r>
      <w:r w:rsidRPr="00BD6DF0">
        <w:rPr>
          <w:color w:val="231F20"/>
        </w:rPr>
        <w:t xml:space="preserve"> </w:t>
      </w:r>
      <w:r>
        <w:rPr>
          <w:color w:val="231F20"/>
        </w:rPr>
        <w:t>population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decline</w:t>
      </w:r>
      <w:r w:rsidRPr="00BD6DF0">
        <w:rPr>
          <w:color w:val="231F20"/>
        </w:rPr>
        <w:t>.</w:t>
      </w:r>
      <w:r w:rsidRPr="00BD6DF0">
        <w:rPr>
          <w:color w:val="231F20"/>
        </w:rPr>
        <w:t xml:space="preserve"> </w:t>
      </w:r>
      <w:r>
        <w:rPr>
          <w:color w:val="231F20"/>
        </w:rPr>
        <w:t>While</w:t>
      </w:r>
      <w:r w:rsidRPr="00BD6DF0">
        <w:rPr>
          <w:color w:val="231F20"/>
        </w:rPr>
        <w:t xml:space="preserve"> </w:t>
      </w:r>
      <w:r>
        <w:rPr>
          <w:color w:val="231F20"/>
        </w:rPr>
        <w:t>our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shire</w:t>
      </w:r>
      <w:r w:rsidRPr="00BD6DF0">
        <w:rPr>
          <w:color w:val="231F20"/>
        </w:rPr>
        <w:t xml:space="preserve"> </w:t>
      </w:r>
      <w:r>
        <w:rPr>
          <w:color w:val="231F20"/>
        </w:rPr>
        <w:t>is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ov</w:t>
      </w:r>
      <w:r w:rsidRPr="00BD6DF0">
        <w:rPr>
          <w:color w:val="231F20"/>
        </w:rPr>
        <w:t>er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50%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rural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living</w:t>
      </w:r>
      <w:r w:rsidRPr="00BD6DF0">
        <w:rPr>
          <w:color w:val="231F20"/>
        </w:rPr>
        <w:t>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and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ther</w:t>
      </w:r>
      <w:r w:rsidRPr="00BD6DF0">
        <w:rPr>
          <w:color w:val="231F20"/>
        </w:rPr>
        <w:t>ef</w:t>
      </w:r>
      <w:r w:rsidRPr="00BD6DF0">
        <w:rPr>
          <w:color w:val="231F20"/>
        </w:rPr>
        <w:t>ore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should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aff</w:t>
      </w:r>
      <w:r w:rsidRPr="00BD6DF0">
        <w:rPr>
          <w:color w:val="231F20"/>
        </w:rPr>
        <w:t>ected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amalgamations</w:t>
      </w:r>
      <w:r w:rsidRPr="00BD6DF0">
        <w:rPr>
          <w:color w:val="231F20"/>
        </w:rPr>
        <w:t>.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contrast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amalgamations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also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can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drive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spending</w:t>
      </w:r>
      <w:r w:rsidRPr="00BD6DF0">
        <w:rPr>
          <w:color w:val="231F20"/>
        </w:rPr>
        <w:t>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wages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and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innovation.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Also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those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who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have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amalgamated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off</w:t>
      </w:r>
      <w:r w:rsidRPr="00BD6DF0">
        <w:rPr>
          <w:color w:val="231F20"/>
        </w:rPr>
        <w:t xml:space="preserve"> </w:t>
      </w:r>
      <w:r>
        <w:rPr>
          <w:color w:val="231F20"/>
        </w:rPr>
        <w:t>the</w:t>
      </w:r>
      <w:r w:rsidRPr="00BD6DF0">
        <w:rPr>
          <w:color w:val="231F20"/>
        </w:rPr>
        <w:t xml:space="preserve"> </w:t>
      </w:r>
      <w:r>
        <w:rPr>
          <w:color w:val="231F20"/>
        </w:rPr>
        <w:t>farm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ar</w:t>
      </w:r>
      <w:r w:rsidRPr="00BD6DF0">
        <w:rPr>
          <w:color w:val="231F20"/>
        </w:rPr>
        <w:t>e</w:t>
      </w:r>
      <w:r w:rsidRPr="00BD6DF0">
        <w:rPr>
          <w:color w:val="231F20"/>
        </w:rPr>
        <w:t xml:space="preserve"> </w:t>
      </w:r>
      <w:r>
        <w:rPr>
          <w:color w:val="231F20"/>
        </w:rPr>
        <w:t>clearly</w:t>
      </w:r>
      <w:r w:rsidRPr="00BD6DF0">
        <w:rPr>
          <w:color w:val="231F20"/>
        </w:rPr>
        <w:t xml:space="preserve"> </w:t>
      </w:r>
      <w:r>
        <w:rPr>
          <w:color w:val="231F20"/>
        </w:rPr>
        <w:t>no</w:t>
      </w:r>
      <w:r w:rsidRPr="00BD6DF0">
        <w:rPr>
          <w:color w:val="231F20"/>
        </w:rPr>
        <w:t xml:space="preserve"> </w:t>
      </w:r>
      <w:r>
        <w:rPr>
          <w:color w:val="231F20"/>
        </w:rPr>
        <w:t>longer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etiring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locally</w:t>
      </w:r>
      <w:r w:rsidRPr="00BD6DF0">
        <w:rPr>
          <w:color w:val="231F20"/>
        </w:rPr>
        <w:t>.</w:t>
      </w:r>
      <w:r w:rsidRPr="00BD6DF0">
        <w:rPr>
          <w:color w:val="231F20"/>
        </w:rPr>
        <w:t xml:space="preserve"> </w:t>
      </w:r>
      <w:r>
        <w:rPr>
          <w:color w:val="231F20"/>
        </w:rPr>
        <w:t>And</w:t>
      </w:r>
      <w:r w:rsidRPr="00BD6DF0">
        <w:rPr>
          <w:color w:val="231F20"/>
        </w:rPr>
        <w:t xml:space="preserve"> </w:t>
      </w:r>
      <w:r>
        <w:rPr>
          <w:color w:val="231F20"/>
        </w:rPr>
        <w:t>I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believe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evidence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would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show</w:t>
      </w:r>
      <w:r w:rsidRPr="00BD6DF0">
        <w:rPr>
          <w:color w:val="231F20"/>
        </w:rPr>
        <w:t xml:space="preserve"> </w:t>
      </w:r>
      <w:r>
        <w:rPr>
          <w:color w:val="231F20"/>
        </w:rPr>
        <w:t>the</w:t>
      </w:r>
      <w:r w:rsidRPr="00BD6DF0">
        <w:rPr>
          <w:color w:val="231F20"/>
        </w:rPr>
        <w:t xml:space="preserve"> </w:t>
      </w:r>
      <w:r>
        <w:rPr>
          <w:color w:val="231F20"/>
        </w:rPr>
        <w:t>loss</w:t>
      </w:r>
      <w:r w:rsidRPr="00BD6DF0">
        <w:rPr>
          <w:color w:val="231F20"/>
        </w:rPr>
        <w:t xml:space="preserve"> </w:t>
      </w:r>
      <w:r>
        <w:rPr>
          <w:color w:val="231F20"/>
        </w:rPr>
        <w:t>is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fastest</w:t>
      </w:r>
      <w:r w:rsidRPr="00BD6DF0">
        <w:rPr>
          <w:color w:val="231F20"/>
        </w:rPr>
        <w:t xml:space="preserve"> </w:t>
      </w:r>
      <w:r>
        <w:rPr>
          <w:color w:val="231F20"/>
        </w:rPr>
        <w:t>in</w:t>
      </w:r>
      <w:r w:rsidRPr="00BD6DF0">
        <w:rPr>
          <w:color w:val="231F20"/>
        </w:rPr>
        <w:t xml:space="preserve"> </w:t>
      </w:r>
      <w:r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retir</w:t>
      </w:r>
      <w:r w:rsidRPr="00BD6DF0">
        <w:rPr>
          <w:color w:val="231F20"/>
        </w:rPr>
        <w:t>ement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age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brackets</w:t>
      </w:r>
      <w:r w:rsidRPr="00BD6DF0">
        <w:rPr>
          <w:color w:val="231F20"/>
        </w:rPr>
        <w:t>.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For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some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eason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this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accepted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now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normal</w:t>
      </w:r>
      <w:r w:rsidRPr="00BD6DF0">
        <w:rPr>
          <w:color w:val="231F20"/>
        </w:rPr>
        <w:t>.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Even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though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there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ar</w:t>
      </w:r>
      <w:r w:rsidRPr="00BD6DF0">
        <w:rPr>
          <w:color w:val="231F20"/>
        </w:rPr>
        <w:t>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examples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sharp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contrast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this</w:t>
      </w:r>
      <w:r w:rsidRPr="00BD6DF0">
        <w:rPr>
          <w:color w:val="231F20"/>
        </w:rPr>
        <w:t>.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</w:t>
      </w:r>
      <w:r w:rsidRPr="00BD6DF0">
        <w:rPr>
          <w:color w:val="231F20"/>
        </w:rPr>
        <w:t>own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Robe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had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just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200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permanent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esidents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when</w:t>
      </w:r>
      <w:r w:rsidRPr="00BD6DF0">
        <w:rPr>
          <w:color w:val="231F20"/>
        </w:rPr>
        <w:t xml:space="preserve"> </w:t>
      </w:r>
      <w:r>
        <w:rPr>
          <w:color w:val="231F20"/>
        </w:rPr>
        <w:t>I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was</w:t>
      </w:r>
      <w:r w:rsidRPr="00BD6DF0">
        <w:rPr>
          <w:color w:val="231F20"/>
        </w:rPr>
        <w:t xml:space="preserve"> </w:t>
      </w:r>
      <w:r>
        <w:rPr>
          <w:color w:val="231F20"/>
        </w:rPr>
        <w:t>a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child</w:t>
      </w:r>
      <w:r w:rsidRPr="00BD6DF0">
        <w:rPr>
          <w:color w:val="231F20"/>
        </w:rPr>
        <w:t>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there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</w:t>
      </w:r>
      <w:r w:rsidRPr="00BD6DF0">
        <w:rPr>
          <w:color w:val="231F20"/>
        </w:rPr>
        <w:t>er</w:t>
      </w:r>
      <w:r w:rsidRPr="00BD6DF0">
        <w:rPr>
          <w:color w:val="231F20"/>
        </w:rPr>
        <w:t>e</w:t>
      </w:r>
      <w:r w:rsidRPr="00BD6DF0">
        <w:rPr>
          <w:color w:val="231F20"/>
        </w:rPr>
        <w:t xml:space="preserve"> </w:t>
      </w:r>
      <w:r>
        <w:rPr>
          <w:color w:val="231F20"/>
        </w:rPr>
        <w:t>1200</w:t>
      </w:r>
      <w:r w:rsidRPr="00BD6DF0">
        <w:rPr>
          <w:color w:val="231F20"/>
        </w:rPr>
        <w:t xml:space="preserve"> </w:t>
      </w:r>
      <w:r>
        <w:rPr>
          <w:color w:val="231F20"/>
        </w:rPr>
        <w:t>people</w:t>
      </w:r>
      <w:r w:rsidRPr="00BD6DF0">
        <w:rPr>
          <w:color w:val="231F20"/>
        </w:rPr>
        <w:t xml:space="preserve"> </w:t>
      </w:r>
      <w:r>
        <w:rPr>
          <w:color w:val="231F20"/>
        </w:rPr>
        <w:t>in</w:t>
      </w:r>
      <w:r w:rsidRPr="00BD6DF0">
        <w:rPr>
          <w:color w:val="231F20"/>
        </w:rPr>
        <w:t xml:space="preserve"> </w:t>
      </w:r>
      <w:r>
        <w:rPr>
          <w:color w:val="231F20"/>
        </w:rPr>
        <w:t>2006</w:t>
      </w:r>
      <w:r w:rsidRPr="00BD6DF0">
        <w:rPr>
          <w:color w:val="231F20"/>
        </w:rPr>
        <w:t xml:space="preserve"> </w:t>
      </w:r>
      <w:r>
        <w:rPr>
          <w:color w:val="231F20"/>
        </w:rPr>
        <w:t>and</w:t>
      </w:r>
      <w:r w:rsidRPr="00BD6DF0">
        <w:rPr>
          <w:color w:val="231F20"/>
        </w:rPr>
        <w:t xml:space="preserve"> </w:t>
      </w:r>
      <w:r>
        <w:rPr>
          <w:color w:val="231F20"/>
        </w:rPr>
        <w:t>1400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by</w:t>
      </w:r>
      <w:r w:rsidRPr="00BD6DF0">
        <w:rPr>
          <w:color w:val="231F20"/>
        </w:rPr>
        <w:t xml:space="preserve"> </w:t>
      </w:r>
      <w:r>
        <w:rPr>
          <w:color w:val="231F20"/>
        </w:rPr>
        <w:t>2012,</w:t>
      </w:r>
      <w:r w:rsidRPr="00BD6DF0">
        <w:rPr>
          <w:color w:val="231F20"/>
        </w:rPr>
        <w:t xml:space="preserve"> </w:t>
      </w:r>
      <w:r>
        <w:rPr>
          <w:color w:val="231F20"/>
        </w:rPr>
        <w:t>with</w:t>
      </w:r>
      <w:r w:rsidRPr="00BD6DF0">
        <w:rPr>
          <w:color w:val="231F20"/>
        </w:rPr>
        <w:t xml:space="preserve"> </w:t>
      </w:r>
      <w:r>
        <w:rPr>
          <w:color w:val="231F20"/>
        </w:rPr>
        <w:t>a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projected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increase</w:t>
      </w:r>
      <w:r w:rsidRPr="00BD6DF0">
        <w:rPr>
          <w:color w:val="231F20"/>
        </w:rPr>
        <w:t xml:space="preserve"> </w:t>
      </w:r>
      <w:r>
        <w:rPr>
          <w:color w:val="231F20"/>
        </w:rPr>
        <w:t>still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come</w:t>
      </w:r>
      <w:r w:rsidRPr="00BD6DF0">
        <w:rPr>
          <w:color w:val="231F20"/>
        </w:rPr>
        <w:t>.</w:t>
      </w:r>
      <w:r w:rsidRPr="00BD6DF0">
        <w:rPr>
          <w:color w:val="231F20"/>
        </w:rPr>
        <w:t xml:space="preserve"> </w:t>
      </w:r>
      <w:r>
        <w:rPr>
          <w:color w:val="231F20"/>
        </w:rPr>
        <w:t>One</w:t>
      </w:r>
      <w:r w:rsidRPr="00BD6DF0">
        <w:rPr>
          <w:color w:val="231F20"/>
        </w:rPr>
        <w:t xml:space="preserve"> </w:t>
      </w:r>
      <w:r>
        <w:rPr>
          <w:color w:val="231F20"/>
        </w:rPr>
        <w:t>can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ar</w:t>
      </w:r>
      <w:r w:rsidRPr="00BD6DF0">
        <w:rPr>
          <w:color w:val="231F20"/>
        </w:rPr>
        <w:t>gue</w:t>
      </w:r>
      <w:r w:rsidRPr="00BD6DF0">
        <w:rPr>
          <w:color w:val="231F20"/>
        </w:rPr>
        <w:t xml:space="preserve"> </w:t>
      </w:r>
      <w:r>
        <w:rPr>
          <w:color w:val="231F20"/>
        </w:rPr>
        <w:t>that</w:t>
      </w:r>
      <w:r w:rsidRPr="00BD6DF0">
        <w:rPr>
          <w:color w:val="231F20"/>
        </w:rPr>
        <w:t xml:space="preserve"> </w:t>
      </w:r>
      <w:r>
        <w:rPr>
          <w:color w:val="231F20"/>
        </w:rPr>
        <w:t>Robe</w:t>
      </w:r>
      <w:r w:rsidRPr="00BD6DF0">
        <w:rPr>
          <w:color w:val="231F20"/>
        </w:rPr>
        <w:t xml:space="preserve"> </w:t>
      </w:r>
      <w:r>
        <w:rPr>
          <w:color w:val="231F20"/>
        </w:rPr>
        <w:t>is</w:t>
      </w:r>
      <w:r w:rsidRPr="00BD6DF0">
        <w:rPr>
          <w:color w:val="231F20"/>
        </w:rPr>
        <w:t xml:space="preserve"> </w:t>
      </w:r>
      <w:r>
        <w:rPr>
          <w:color w:val="231F20"/>
        </w:rPr>
        <w:t>an</w:t>
      </w:r>
      <w:r w:rsidRPr="00BD6DF0">
        <w:rPr>
          <w:color w:val="231F20"/>
        </w:rPr>
        <w:t xml:space="preserve"> </w:t>
      </w:r>
      <w:r>
        <w:rPr>
          <w:color w:val="231F20"/>
        </w:rPr>
        <w:t>ideal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etirement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place</w:t>
      </w:r>
      <w:r w:rsidRPr="00BD6DF0">
        <w:rPr>
          <w:color w:val="231F20"/>
        </w:rPr>
        <w:t>,</w:t>
      </w:r>
      <w:r w:rsidRPr="00BD6DF0">
        <w:rPr>
          <w:color w:val="231F20"/>
        </w:rPr>
        <w:t xml:space="preserve"> </w:t>
      </w:r>
      <w:r>
        <w:rPr>
          <w:color w:val="231F20"/>
        </w:rPr>
        <w:t>but</w:t>
      </w:r>
      <w:r w:rsidRPr="00BD6DF0">
        <w:rPr>
          <w:color w:val="231F20"/>
        </w:rPr>
        <w:t xml:space="preserve"> </w:t>
      </w:r>
      <w:r>
        <w:rPr>
          <w:color w:val="231F20"/>
        </w:rPr>
        <w:t>it</w:t>
      </w:r>
      <w:r w:rsidRPr="00BD6DF0">
        <w:rPr>
          <w:color w:val="231F20"/>
        </w:rPr>
        <w:t xml:space="preserve"> </w:t>
      </w:r>
      <w:r>
        <w:rPr>
          <w:color w:val="231F20"/>
        </w:rPr>
        <w:t>is</w:t>
      </w:r>
      <w:r w:rsidRPr="00BD6DF0">
        <w:rPr>
          <w:color w:val="231F20"/>
        </w:rPr>
        <w:t xml:space="preserve"> </w:t>
      </w:r>
      <w:r>
        <w:rPr>
          <w:color w:val="231F20"/>
        </w:rPr>
        <w:t>not</w:t>
      </w:r>
      <w:r w:rsidRPr="00BD6DF0">
        <w:rPr>
          <w:color w:val="231F20"/>
        </w:rPr>
        <w:t xml:space="preserve"> </w:t>
      </w:r>
      <w:r>
        <w:rPr>
          <w:color w:val="231F20"/>
        </w:rPr>
        <w:t>just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etirees</w:t>
      </w:r>
      <w:r w:rsidRPr="00BD6DF0">
        <w:rPr>
          <w:color w:val="231F20"/>
        </w:rPr>
        <w:t xml:space="preserve"> </w:t>
      </w:r>
      <w:r>
        <w:rPr>
          <w:color w:val="231F20"/>
        </w:rPr>
        <w:t>living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there</w:t>
      </w:r>
      <w:r w:rsidRPr="00BD6DF0">
        <w:rPr>
          <w:color w:val="231F20"/>
        </w:rPr>
        <w:t xml:space="preserve"> now</w:t>
      </w:r>
      <w:r w:rsidRPr="00BD6DF0">
        <w:rPr>
          <w:color w:val="231F20"/>
        </w:rPr>
        <w:t>.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community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has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transformed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back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natural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assets</w:t>
      </w:r>
      <w:r w:rsidRPr="00BD6DF0">
        <w:rPr>
          <w:color w:val="231F20"/>
        </w:rPr>
        <w:t>.</w:t>
      </w:r>
    </w:p>
    <w:p w:rsidR="00B05B48" w:rsidRDefault="004A05E6" w:rsidP="00F9221B">
      <w:pPr>
        <w:pStyle w:val="Heading2"/>
        <w:spacing w:after="240"/>
      </w:pPr>
      <w:r>
        <w:t>Alterna</w:t>
      </w:r>
      <w:r>
        <w:rPr>
          <w:spacing w:val="-2"/>
        </w:rPr>
        <w:t>tiv</w:t>
      </w:r>
      <w:r>
        <w:t>e</w:t>
      </w:r>
      <w:r>
        <w:rPr>
          <w:spacing w:val="-34"/>
        </w:rPr>
        <w:t xml:space="preserve"> </w:t>
      </w:r>
      <w:r>
        <w:rPr>
          <w:spacing w:val="-1"/>
        </w:rPr>
        <w:t>industries</w:t>
      </w:r>
      <w:r>
        <w:rPr>
          <w:spacing w:val="-33"/>
        </w:rPr>
        <w:t xml:space="preserve"> </w:t>
      </w:r>
      <w:r>
        <w:rPr>
          <w:spacing w:val="-1"/>
        </w:rPr>
        <w:t>needing</w:t>
      </w:r>
      <w:r>
        <w:rPr>
          <w:spacing w:val="-33"/>
        </w:rPr>
        <w:t xml:space="preserve"> </w:t>
      </w:r>
      <w:r>
        <w:t>de</w:t>
      </w:r>
      <w:r>
        <w:rPr>
          <w:spacing w:val="-2"/>
        </w:rPr>
        <w:t>v</w:t>
      </w:r>
      <w:r>
        <w:t>elopment</w:t>
      </w:r>
    </w:p>
    <w:p w:rsidR="00BD6DF0" w:rsidRDefault="004A05E6" w:rsidP="00E912BF">
      <w:pPr>
        <w:pStyle w:val="BodyText"/>
        <w:spacing w:before="0"/>
        <w:rPr>
          <w:color w:val="231F20"/>
        </w:rPr>
      </w:pPr>
      <w:r w:rsidRPr="00BD6DF0">
        <w:rPr>
          <w:color w:val="231F20"/>
        </w:rPr>
        <w:t>W</w:t>
      </w:r>
      <w:r w:rsidRPr="00BD6DF0">
        <w:rPr>
          <w:color w:val="231F20"/>
        </w:rPr>
        <w:t>est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</w:t>
      </w:r>
      <w:r w:rsidRPr="00BD6DF0">
        <w:rPr>
          <w:color w:val="231F20"/>
        </w:rPr>
        <w:t>immera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has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natural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assets</w:t>
      </w:r>
      <w:r w:rsidRPr="00BD6DF0">
        <w:rPr>
          <w:color w:val="231F20"/>
        </w:rPr>
        <w:t>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but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there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no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opportunity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develop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them.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egion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has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most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State</w:t>
      </w:r>
      <w:r w:rsidRPr="00BD6DF0">
        <w:rPr>
          <w:color w:val="231F20"/>
        </w:rPr>
        <w:t>’</w:t>
      </w:r>
      <w:r w:rsidRPr="00BD6DF0">
        <w:rPr>
          <w:color w:val="231F20"/>
        </w:rPr>
        <w:t>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wetlands</w:t>
      </w:r>
      <w:r w:rsidRPr="00BD6DF0">
        <w:rPr>
          <w:color w:val="231F20"/>
        </w:rPr>
        <w:t>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howev</w:t>
      </w:r>
      <w:r w:rsidRPr="00BD6DF0">
        <w:rPr>
          <w:color w:val="231F20"/>
        </w:rPr>
        <w:t>er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wetlands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ar</w:t>
      </w:r>
      <w:r w:rsidRPr="00BD6DF0">
        <w:rPr>
          <w:color w:val="231F20"/>
        </w:rPr>
        <w:t>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only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egarded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poor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cousin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riv</w:t>
      </w:r>
      <w:r w:rsidRPr="00BD6DF0">
        <w:rPr>
          <w:color w:val="231F20"/>
        </w:rPr>
        <w:t>ers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by</w:t>
      </w:r>
      <w:r w:rsidRPr="00BD6DF0">
        <w:rPr>
          <w:color w:val="231F20"/>
        </w:rPr>
        <w:t xml:space="preserve"> </w:t>
      </w:r>
      <w:r>
        <w:rPr>
          <w:color w:val="231F20"/>
        </w:rPr>
        <w:t>Melbourne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officers</w:t>
      </w:r>
      <w:r w:rsidRPr="00BD6DF0">
        <w:rPr>
          <w:color w:val="231F20"/>
        </w:rPr>
        <w:t>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who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have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epeatedly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implemented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blanket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policies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that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assume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state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cov</w:t>
      </w:r>
      <w:r w:rsidRPr="00BD6DF0">
        <w:rPr>
          <w:color w:val="231F20"/>
        </w:rPr>
        <w:t>er</w:t>
      </w:r>
      <w:r w:rsidRPr="00BD6DF0">
        <w:rPr>
          <w:color w:val="231F20"/>
        </w:rPr>
        <w:t>ed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wetlands</w:t>
      </w:r>
      <w:r w:rsidRPr="00BD6DF0">
        <w:rPr>
          <w:color w:val="231F20"/>
        </w:rPr>
        <w:t>.</w:t>
      </w:r>
      <w:r w:rsidRPr="00BD6DF0">
        <w:rPr>
          <w:color w:val="231F20"/>
        </w:rPr>
        <w:t xml:space="preserve"> </w:t>
      </w:r>
      <w:r>
        <w:rPr>
          <w:color w:val="231F20"/>
        </w:rPr>
        <w:t>Likewise</w:t>
      </w:r>
      <w:r w:rsidRPr="00BD6DF0">
        <w:rPr>
          <w:color w:val="231F20"/>
        </w:rPr>
        <w:t xml:space="preserve"> </w:t>
      </w:r>
      <w:r>
        <w:rPr>
          <w:color w:val="231F20"/>
        </w:rPr>
        <w:t>the</w:t>
      </w:r>
      <w:r w:rsidRPr="00BD6DF0">
        <w:rPr>
          <w:color w:val="231F20"/>
        </w:rPr>
        <w:t xml:space="preserve"> </w:t>
      </w:r>
      <w:r>
        <w:rPr>
          <w:color w:val="231F20"/>
        </w:rPr>
        <w:t>Little</w:t>
      </w:r>
      <w:r w:rsidRPr="00BD6DF0">
        <w:rPr>
          <w:color w:val="231F20"/>
        </w:rPr>
        <w:t xml:space="preserve"> </w:t>
      </w:r>
      <w:r>
        <w:rPr>
          <w:color w:val="231F20"/>
        </w:rPr>
        <w:t>Desert</w:t>
      </w:r>
      <w:r w:rsidRPr="00BD6DF0">
        <w:rPr>
          <w:color w:val="231F20"/>
        </w:rPr>
        <w:t xml:space="preserve"> </w:t>
      </w:r>
      <w:r>
        <w:rPr>
          <w:color w:val="231F20"/>
        </w:rPr>
        <w:t>National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Park</w:t>
      </w:r>
      <w:r w:rsidRPr="00BD6DF0">
        <w:rPr>
          <w:color w:val="231F20"/>
        </w:rPr>
        <w:t xml:space="preserve"> </w:t>
      </w:r>
      <w:r>
        <w:rPr>
          <w:color w:val="231F20"/>
        </w:rPr>
        <w:t>only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creates</w:t>
      </w:r>
      <w:r w:rsidRPr="00BD6DF0">
        <w:rPr>
          <w:color w:val="231F20"/>
        </w:rPr>
        <w:t xml:space="preserve"> </w:t>
      </w:r>
      <w:r>
        <w:rPr>
          <w:color w:val="231F20"/>
        </w:rPr>
        <w:t>a</w:t>
      </w:r>
      <w:r w:rsidRPr="00BD6DF0">
        <w:rPr>
          <w:color w:val="231F20"/>
        </w:rPr>
        <w:t xml:space="preserve"> </w:t>
      </w:r>
      <w:r>
        <w:rPr>
          <w:color w:val="231F20"/>
        </w:rPr>
        <w:t>social</w:t>
      </w:r>
      <w:r w:rsidRPr="00BD6DF0">
        <w:rPr>
          <w:color w:val="231F20"/>
        </w:rPr>
        <w:t xml:space="preserve"> </w:t>
      </w:r>
      <w:r>
        <w:rPr>
          <w:color w:val="231F20"/>
        </w:rPr>
        <w:t>barrier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between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>
        <w:rPr>
          <w:color w:val="231F20"/>
        </w:rPr>
        <w:t>north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and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south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shire</w:t>
      </w:r>
      <w:r w:rsidRPr="00BD6DF0">
        <w:rPr>
          <w:color w:val="231F20"/>
        </w:rPr>
        <w:t>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rather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than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driving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tourism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and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development.</w:t>
      </w:r>
    </w:p>
    <w:p w:rsidR="00BD6DF0" w:rsidRDefault="00BD6DF0" w:rsidP="00E912BF">
      <w:pPr>
        <w:rPr>
          <w:rFonts w:ascii="Calibri" w:eastAsia="Calibri" w:hAnsi="Calibri"/>
          <w:color w:val="231F20"/>
          <w:sz w:val="24"/>
          <w:szCs w:val="24"/>
        </w:rPr>
      </w:pPr>
      <w:r>
        <w:rPr>
          <w:color w:val="231F20"/>
        </w:rPr>
        <w:br w:type="page"/>
      </w:r>
    </w:p>
    <w:p w:rsidR="00B05B48" w:rsidRPr="00F9221B" w:rsidRDefault="004A05E6" w:rsidP="00F9221B">
      <w:pPr>
        <w:pStyle w:val="Heading2"/>
        <w:spacing w:after="240"/>
      </w:pPr>
      <w:r w:rsidRPr="00F9221B">
        <w:t>Halt</w:t>
      </w:r>
      <w:r w:rsidRPr="00F9221B">
        <w:t xml:space="preserve"> </w:t>
      </w:r>
      <w:r w:rsidRPr="00F9221B">
        <w:t>the</w:t>
      </w:r>
      <w:r w:rsidRPr="00F9221B">
        <w:t xml:space="preserve"> </w:t>
      </w:r>
      <w:r w:rsidRPr="00F9221B">
        <w:t>removal</w:t>
      </w:r>
      <w:r w:rsidRPr="00F9221B">
        <w:t xml:space="preserve"> </w:t>
      </w:r>
      <w:r w:rsidRPr="00F9221B">
        <w:t>of</w:t>
      </w:r>
      <w:r w:rsidRPr="00F9221B">
        <w:t xml:space="preserve"> </w:t>
      </w:r>
      <w:r w:rsidRPr="00F9221B">
        <w:t>local</w:t>
      </w:r>
      <w:r w:rsidRPr="00F9221B">
        <w:t xml:space="preserve"> </w:t>
      </w:r>
      <w:r w:rsidRPr="00F9221B">
        <w:t>state</w:t>
      </w:r>
      <w:r w:rsidRPr="00F9221B">
        <w:t xml:space="preserve"> </w:t>
      </w:r>
      <w:r w:rsidRPr="00F9221B">
        <w:t>government</w:t>
      </w:r>
      <w:r w:rsidRPr="00F9221B">
        <w:t xml:space="preserve"> </w:t>
      </w:r>
      <w:r w:rsidRPr="00F9221B">
        <w:t>officers</w:t>
      </w:r>
      <w:r w:rsidRPr="00F9221B">
        <w:t>.</w:t>
      </w:r>
    </w:p>
    <w:p w:rsidR="00B05B48" w:rsidRPr="00BD6DF0" w:rsidRDefault="004A05E6" w:rsidP="00E912BF">
      <w:pPr>
        <w:pStyle w:val="BodyText"/>
        <w:spacing w:before="0"/>
        <w:rPr>
          <w:color w:val="231F20"/>
        </w:rPr>
      </w:pPr>
      <w:r w:rsidRPr="00BD6DF0">
        <w:rPr>
          <w:color w:val="231F20"/>
        </w:rPr>
        <w:t>I</w:t>
      </w:r>
      <w:r>
        <w:rPr>
          <w:color w:val="231F20"/>
        </w:rPr>
        <w:t xml:space="preserve">n </w:t>
      </w:r>
      <w:r w:rsidRPr="00BD6DF0">
        <w:rPr>
          <w:color w:val="231F20"/>
        </w:rPr>
        <w:t>my</w:t>
      </w:r>
      <w:r>
        <w:rPr>
          <w:color w:val="231F20"/>
        </w:rPr>
        <w:t xml:space="preserve"> </w:t>
      </w:r>
      <w:r w:rsidRPr="00BD6DF0">
        <w:rPr>
          <w:color w:val="231F20"/>
        </w:rPr>
        <w:t>previous</w:t>
      </w:r>
      <w:r>
        <w:rPr>
          <w:color w:val="231F20"/>
        </w:rPr>
        <w:t xml:space="preserve"> </w:t>
      </w:r>
      <w:r w:rsidRPr="00BD6DF0">
        <w:rPr>
          <w:color w:val="231F20"/>
        </w:rPr>
        <w:t>experience</w:t>
      </w:r>
      <w:r>
        <w:rPr>
          <w:color w:val="231F20"/>
        </w:rPr>
        <w:t xml:space="preserve"> working </w:t>
      </w:r>
      <w:r w:rsidRPr="00BD6DF0">
        <w:rPr>
          <w:color w:val="231F20"/>
        </w:rPr>
        <w:t>f</w:t>
      </w:r>
      <w:r w:rsidRPr="00BD6DF0">
        <w:rPr>
          <w:color w:val="231F20"/>
        </w:rPr>
        <w:t>or</w:t>
      </w:r>
      <w:r>
        <w:rPr>
          <w:color w:val="231F20"/>
        </w:rPr>
        <w:t xml:space="preserve"> Statutory </w:t>
      </w:r>
      <w:r w:rsidRPr="00BD6DF0">
        <w:rPr>
          <w:color w:val="231F20"/>
        </w:rPr>
        <w:t>Authorities</w:t>
      </w:r>
      <w:r w:rsidRPr="00BD6DF0">
        <w:rPr>
          <w:color w:val="231F20"/>
        </w:rPr>
        <w:t>,</w:t>
      </w:r>
      <w:r>
        <w:rPr>
          <w:color w:val="231F20"/>
        </w:rPr>
        <w:t xml:space="preserve"> </w:t>
      </w:r>
      <w:r w:rsidRPr="00BD6DF0">
        <w:rPr>
          <w:color w:val="231F20"/>
        </w:rPr>
        <w:t>State</w:t>
      </w:r>
      <w:r>
        <w:rPr>
          <w:color w:val="231F20"/>
        </w:rPr>
        <w:t xml:space="preserve"> </w:t>
      </w:r>
      <w:r w:rsidRPr="00BD6DF0">
        <w:rPr>
          <w:color w:val="231F20"/>
        </w:rPr>
        <w:t>Government,</w:t>
      </w:r>
      <w:r>
        <w:rPr>
          <w:color w:val="231F20"/>
        </w:rPr>
        <w:t xml:space="preserve"> </w:t>
      </w:r>
      <w:r w:rsidRPr="00BD6DF0">
        <w:rPr>
          <w:color w:val="231F20"/>
        </w:rPr>
        <w:t>Local</w:t>
      </w:r>
      <w:r>
        <w:rPr>
          <w:color w:val="231F20"/>
        </w:rPr>
        <w:t xml:space="preserve"> </w:t>
      </w:r>
      <w:r w:rsidRPr="00BD6DF0">
        <w:rPr>
          <w:color w:val="231F20"/>
        </w:rPr>
        <w:t>Government</w:t>
      </w:r>
      <w:r w:rsidRPr="00BD6DF0">
        <w:rPr>
          <w:color w:val="231F20"/>
        </w:rPr>
        <w:t xml:space="preserve"> </w:t>
      </w:r>
      <w:r>
        <w:rPr>
          <w:color w:val="231F20"/>
        </w:rPr>
        <w:t>I</w:t>
      </w:r>
      <w:r w:rsidRPr="00BD6DF0">
        <w:rPr>
          <w:color w:val="231F20"/>
        </w:rPr>
        <w:t xml:space="preserve"> </w:t>
      </w:r>
      <w:r>
        <w:rPr>
          <w:color w:val="231F20"/>
        </w:rPr>
        <w:t>can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confidently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state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per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staffer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budget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excess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$100,000,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which</w:t>
      </w:r>
      <w:r w:rsidRPr="00BD6DF0">
        <w:rPr>
          <w:color w:val="231F20"/>
        </w:rPr>
        <w:t xml:space="preserve"> </w:t>
      </w:r>
      <w:r>
        <w:rPr>
          <w:color w:val="231F20"/>
        </w:rPr>
        <w:t>I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imagine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is</w:t>
      </w:r>
      <w:r w:rsidRPr="00BD6DF0">
        <w:rPr>
          <w:color w:val="231F20"/>
        </w:rPr>
        <w:t xml:space="preserve"> </w:t>
      </w:r>
      <w:r>
        <w:rPr>
          <w:color w:val="231F20"/>
        </w:rPr>
        <w:t>very</w:t>
      </w:r>
    </w:p>
    <w:p w:rsidR="00B05B48" w:rsidRPr="00BD6DF0" w:rsidRDefault="004A05E6" w:rsidP="00E912BF">
      <w:pPr>
        <w:pStyle w:val="BodyText"/>
        <w:spacing w:before="0"/>
        <w:rPr>
          <w:color w:val="231F20"/>
        </w:rPr>
      </w:pPr>
      <w:r w:rsidRPr="00BD6DF0">
        <w:rPr>
          <w:color w:val="231F20"/>
        </w:rPr>
        <w:t>conservative</w:t>
      </w:r>
      <w:r w:rsidRPr="00BD6DF0">
        <w:rPr>
          <w:color w:val="231F20"/>
        </w:rPr>
        <w:t>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many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wages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ar</w:t>
      </w:r>
      <w:r w:rsidRPr="00BD6DF0">
        <w:rPr>
          <w:color w:val="231F20"/>
        </w:rPr>
        <w:t>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now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approaching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that,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without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office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etc</w:t>
      </w:r>
      <w:r w:rsidRPr="00BD6DF0">
        <w:rPr>
          <w:color w:val="231F20"/>
        </w:rPr>
        <w:t>.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costs</w:t>
      </w:r>
      <w:r w:rsidRPr="00BD6DF0">
        <w:rPr>
          <w:color w:val="231F20"/>
        </w:rPr>
        <w:t>.</w:t>
      </w:r>
    </w:p>
    <w:p w:rsidR="00B05B48" w:rsidRPr="00BD6DF0" w:rsidRDefault="004A05E6" w:rsidP="00E912BF">
      <w:pPr>
        <w:pStyle w:val="BodyText"/>
        <w:spacing w:before="0"/>
        <w:rPr>
          <w:color w:val="231F20"/>
        </w:rPr>
      </w:pPr>
      <w:r>
        <w:rPr>
          <w:color w:val="231F20"/>
        </w:rPr>
        <w:t>Every</w:t>
      </w:r>
      <w:r w:rsidRPr="00BD6DF0">
        <w:rPr>
          <w:color w:val="231F20"/>
        </w:rPr>
        <w:t xml:space="preserve"> </w:t>
      </w:r>
      <w:r>
        <w:rPr>
          <w:color w:val="231F20"/>
        </w:rPr>
        <w:t>time</w:t>
      </w:r>
      <w:r w:rsidRPr="00BD6DF0">
        <w:rPr>
          <w:color w:val="231F20"/>
        </w:rPr>
        <w:t xml:space="preserve"> </w:t>
      </w:r>
      <w:r>
        <w:rPr>
          <w:color w:val="231F20"/>
        </w:rPr>
        <w:t>one</w:t>
      </w:r>
      <w:r w:rsidRPr="00BD6DF0">
        <w:rPr>
          <w:color w:val="231F20"/>
        </w:rPr>
        <w:t xml:space="preserve"> </w:t>
      </w:r>
      <w:r>
        <w:rPr>
          <w:color w:val="231F20"/>
        </w:rPr>
        <w:t>member</w:t>
      </w:r>
      <w:r w:rsidRPr="00BD6DF0">
        <w:rPr>
          <w:color w:val="231F20"/>
        </w:rPr>
        <w:t xml:space="preserve"> </w:t>
      </w:r>
      <w:r>
        <w:rPr>
          <w:color w:val="231F20"/>
        </w:rPr>
        <w:t>is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emoved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fr</w:t>
      </w:r>
      <w:r w:rsidRPr="00BD6DF0">
        <w:rPr>
          <w:color w:val="231F20"/>
        </w:rPr>
        <w:t>om</w:t>
      </w:r>
      <w:r w:rsidRPr="00BD6DF0">
        <w:rPr>
          <w:color w:val="231F20"/>
        </w:rPr>
        <w:t xml:space="preserve"> </w:t>
      </w:r>
      <w:r>
        <w:rPr>
          <w:color w:val="231F20"/>
        </w:rPr>
        <w:t>a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emote</w:t>
      </w:r>
      <w:r w:rsidRPr="00BD6DF0">
        <w:rPr>
          <w:color w:val="231F20"/>
        </w:rPr>
        <w:t xml:space="preserve"> </w:t>
      </w:r>
      <w:r>
        <w:rPr>
          <w:color w:val="231F20"/>
        </w:rPr>
        <w:t>community</w:t>
      </w:r>
      <w:r w:rsidRPr="00BD6DF0">
        <w:rPr>
          <w:color w:val="231F20"/>
        </w:rPr>
        <w:t xml:space="preserve"> </w:t>
      </w:r>
      <w:r>
        <w:rPr>
          <w:color w:val="231F20"/>
        </w:rPr>
        <w:t>that</w:t>
      </w:r>
      <w:r w:rsidRPr="00BD6DF0">
        <w:rPr>
          <w:color w:val="231F20"/>
        </w:rPr>
        <w:t xml:space="preserve"> </w:t>
      </w:r>
      <w:r>
        <w:rPr>
          <w:color w:val="231F20"/>
        </w:rPr>
        <w:t>$100,000</w:t>
      </w:r>
      <w:r w:rsidRPr="00BD6DF0">
        <w:rPr>
          <w:color w:val="231F20"/>
        </w:rPr>
        <w:t xml:space="preserve"> </w:t>
      </w:r>
      <w:r>
        <w:rPr>
          <w:color w:val="231F20"/>
        </w:rPr>
        <w:t>is</w:t>
      </w:r>
      <w:r w:rsidRPr="00BD6DF0">
        <w:rPr>
          <w:color w:val="231F20"/>
        </w:rPr>
        <w:t xml:space="preserve"> </w:t>
      </w:r>
      <w:r>
        <w:rPr>
          <w:color w:val="231F20"/>
        </w:rPr>
        <w:t>lost</w:t>
      </w:r>
      <w:r w:rsidRPr="00BD6DF0">
        <w:rPr>
          <w:color w:val="231F20"/>
        </w:rPr>
        <w:t xml:space="preserve"> </w:t>
      </w:r>
      <w:r>
        <w:rPr>
          <w:color w:val="231F20"/>
        </w:rPr>
        <w:t>in</w:t>
      </w:r>
      <w:r w:rsidRPr="00BD6DF0">
        <w:rPr>
          <w:color w:val="231F20"/>
        </w:rPr>
        <w:t xml:space="preserve"> </w:t>
      </w:r>
      <w:r>
        <w:rPr>
          <w:color w:val="231F20"/>
        </w:rPr>
        <w:t>almost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full</w:t>
      </w:r>
      <w:r w:rsidRPr="00BD6DF0">
        <w:rPr>
          <w:color w:val="231F20"/>
        </w:rPr>
        <w:t>.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Almost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without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exception,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no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egional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statutory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government,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rural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development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etc</w:t>
      </w:r>
      <w:r w:rsidRPr="00BD6DF0">
        <w:rPr>
          <w:color w:val="231F20"/>
        </w:rPr>
        <w:t>.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body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adv</w:t>
      </w:r>
      <w:r w:rsidRPr="00BD6DF0">
        <w:rPr>
          <w:color w:val="231F20"/>
        </w:rPr>
        <w:t>er</w:t>
      </w:r>
      <w:r w:rsidRPr="00BD6DF0">
        <w:rPr>
          <w:color w:val="231F20"/>
        </w:rPr>
        <w:t>tises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with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unless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there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event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</w:t>
      </w:r>
      <w:r w:rsidRPr="00BD6DF0">
        <w:rPr>
          <w:color w:val="231F20"/>
        </w:rPr>
        <w:t>own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and</w:t>
      </w:r>
      <w:r w:rsidRPr="00BD6DF0">
        <w:rPr>
          <w:color w:val="231F20"/>
        </w:rPr>
        <w:t xml:space="preserve"> </w:t>
      </w:r>
      <w:r>
        <w:rPr>
          <w:color w:val="231F20"/>
        </w:rPr>
        <w:t>I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emind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them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their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esponsibilities</w:t>
      </w:r>
      <w:r w:rsidRPr="00BD6DF0">
        <w:rPr>
          <w:color w:val="231F20"/>
        </w:rPr>
        <w:t>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rather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than</w:t>
      </w:r>
      <w:r>
        <w:rPr>
          <w:color w:val="231F20"/>
        </w:rPr>
        <w:t xml:space="preserve"> </w:t>
      </w:r>
      <w:r w:rsidRPr="00BD6DF0">
        <w:rPr>
          <w:color w:val="231F20"/>
        </w:rPr>
        <w:t>mine</w:t>
      </w:r>
      <w:r w:rsidRPr="00BD6DF0">
        <w:rPr>
          <w:color w:val="231F20"/>
        </w:rPr>
        <w:t>,</w:t>
      </w:r>
      <w:r>
        <w:rPr>
          <w:color w:val="231F20"/>
        </w:rPr>
        <w:t xml:space="preserve"> </w:t>
      </w:r>
      <w:r w:rsidRPr="00BD6DF0">
        <w:rPr>
          <w:color w:val="231F20"/>
        </w:rPr>
        <w:t>f</w:t>
      </w:r>
      <w:r w:rsidRPr="00BD6DF0">
        <w:rPr>
          <w:color w:val="231F20"/>
        </w:rPr>
        <w:t>or</w:t>
      </w:r>
      <w:r>
        <w:rPr>
          <w:color w:val="231F20"/>
        </w:rPr>
        <w:t xml:space="preserve"> </w:t>
      </w:r>
      <w:r w:rsidRPr="00BD6DF0">
        <w:rPr>
          <w:color w:val="231F20"/>
        </w:rPr>
        <w:t>community</w:t>
      </w:r>
      <w:r>
        <w:rPr>
          <w:color w:val="231F20"/>
        </w:rPr>
        <w:t xml:space="preserve"> </w:t>
      </w:r>
      <w:r w:rsidRPr="00BD6DF0">
        <w:rPr>
          <w:color w:val="231F20"/>
        </w:rPr>
        <w:t>service</w:t>
      </w:r>
      <w:r w:rsidRPr="00BD6DF0">
        <w:rPr>
          <w:color w:val="231F20"/>
        </w:rPr>
        <w:t>.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All</w:t>
      </w:r>
      <w:r>
        <w:rPr>
          <w:color w:val="231F20"/>
        </w:rPr>
        <w:t xml:space="preserve"> </w:t>
      </w:r>
      <w:r w:rsidRPr="00BD6DF0">
        <w:rPr>
          <w:color w:val="231F20"/>
        </w:rPr>
        <w:t>other</w:t>
      </w:r>
      <w:r>
        <w:rPr>
          <w:color w:val="231F20"/>
        </w:rPr>
        <w:t xml:space="preserve"> </w:t>
      </w:r>
      <w:r w:rsidRPr="00BD6DF0">
        <w:rPr>
          <w:color w:val="231F20"/>
        </w:rPr>
        <w:t>ads</w:t>
      </w:r>
      <w:r>
        <w:rPr>
          <w:color w:val="231F20"/>
        </w:rPr>
        <w:t xml:space="preserve"> </w:t>
      </w:r>
      <w:r w:rsidRPr="00BD6DF0">
        <w:rPr>
          <w:color w:val="231F20"/>
        </w:rPr>
        <w:t>ar</w:t>
      </w:r>
      <w:r w:rsidRPr="00BD6DF0">
        <w:rPr>
          <w:color w:val="231F20"/>
        </w:rPr>
        <w:t>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egionalised</w:t>
      </w:r>
      <w:r w:rsidRPr="00BD6DF0">
        <w:rPr>
          <w:color w:val="231F20"/>
        </w:rPr>
        <w:t>,</w:t>
      </w:r>
      <w:r>
        <w:rPr>
          <w:color w:val="231F20"/>
        </w:rPr>
        <w:t xml:space="preserve"> </w:t>
      </w:r>
      <w:r w:rsidRPr="00BD6DF0">
        <w:rPr>
          <w:color w:val="231F20"/>
        </w:rPr>
        <w:t>as</w:t>
      </w:r>
      <w:r>
        <w:rPr>
          <w:color w:val="231F20"/>
        </w:rPr>
        <w:t xml:space="preserve"> </w:t>
      </w:r>
      <w:r w:rsidRPr="00BD6DF0">
        <w:rPr>
          <w:color w:val="231F20"/>
        </w:rPr>
        <w:t>the</w:t>
      </w:r>
      <w:r>
        <w:rPr>
          <w:color w:val="231F20"/>
        </w:rPr>
        <w:t xml:space="preserve"> </w:t>
      </w:r>
      <w:r w:rsidRPr="00BD6DF0">
        <w:rPr>
          <w:color w:val="231F20"/>
        </w:rPr>
        <w:t>events</w:t>
      </w:r>
      <w:r>
        <w:rPr>
          <w:color w:val="231F20"/>
        </w:rPr>
        <w:t xml:space="preserve"> </w:t>
      </w:r>
      <w:r w:rsidRPr="00BD6DF0">
        <w:rPr>
          <w:color w:val="231F20"/>
        </w:rPr>
        <w:t>ar</w:t>
      </w:r>
      <w:r w:rsidRPr="00BD6DF0">
        <w:rPr>
          <w:color w:val="231F20"/>
        </w:rPr>
        <w:t>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egionalised</w:t>
      </w:r>
      <w:r>
        <w:rPr>
          <w:color w:val="231F20"/>
        </w:rPr>
        <w:t xml:space="preserve"> </w:t>
      </w:r>
      <w:r w:rsidRPr="00BD6DF0">
        <w:rPr>
          <w:color w:val="231F20"/>
        </w:rPr>
        <w:t>to</w:t>
      </w:r>
      <w:r w:rsidRPr="00BD6DF0">
        <w:rPr>
          <w:color w:val="231F20"/>
        </w:rPr>
        <w:t xml:space="preserve"> </w:t>
      </w:r>
      <w:r>
        <w:rPr>
          <w:color w:val="231F20"/>
        </w:rPr>
        <w:t>Horsham.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offic</w:t>
      </w:r>
      <w:r w:rsidRPr="00BD6DF0">
        <w:rPr>
          <w:color w:val="231F20"/>
        </w:rPr>
        <w:t>er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now</w:t>
      </w:r>
      <w:r w:rsidRPr="00BD6DF0">
        <w:rPr>
          <w:color w:val="231F20"/>
        </w:rPr>
        <w:t xml:space="preserve"> </w:t>
      </w:r>
      <w:r>
        <w:rPr>
          <w:color w:val="231F20"/>
        </w:rPr>
        <w:t>drinks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co</w:t>
      </w:r>
      <w:r w:rsidRPr="00BD6DF0">
        <w:rPr>
          <w:color w:val="231F20"/>
        </w:rPr>
        <w:t>ff</w:t>
      </w:r>
      <w:r w:rsidRPr="00BD6DF0">
        <w:rPr>
          <w:color w:val="231F20"/>
        </w:rPr>
        <w:t>ee</w:t>
      </w:r>
      <w:r w:rsidRPr="00BD6DF0">
        <w:rPr>
          <w:color w:val="231F20"/>
        </w:rPr>
        <w:t xml:space="preserve"> </w:t>
      </w:r>
      <w:r>
        <w:rPr>
          <w:color w:val="231F20"/>
        </w:rPr>
        <w:t>in</w:t>
      </w:r>
      <w:r w:rsidRPr="00BD6DF0">
        <w:rPr>
          <w:color w:val="231F20"/>
        </w:rPr>
        <w:t xml:space="preserve"> </w:t>
      </w:r>
      <w:r>
        <w:rPr>
          <w:color w:val="231F20"/>
        </w:rPr>
        <w:t>Horsham,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buys</w:t>
      </w:r>
      <w:r w:rsidRPr="00BD6DF0">
        <w:rPr>
          <w:color w:val="231F20"/>
        </w:rPr>
        <w:t xml:space="preserve"> </w:t>
      </w:r>
      <w:r>
        <w:rPr>
          <w:color w:val="231F20"/>
        </w:rPr>
        <w:t>clothes</w:t>
      </w:r>
      <w:r w:rsidRPr="00BD6DF0">
        <w:rPr>
          <w:color w:val="231F20"/>
        </w:rPr>
        <w:t xml:space="preserve"> </w:t>
      </w:r>
      <w:r>
        <w:rPr>
          <w:color w:val="231F20"/>
        </w:rPr>
        <w:t>and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g</w:t>
      </w:r>
      <w:r w:rsidRPr="00BD6DF0">
        <w:rPr>
          <w:color w:val="231F20"/>
        </w:rPr>
        <w:t>r</w:t>
      </w:r>
      <w:r w:rsidRPr="00BD6DF0">
        <w:rPr>
          <w:color w:val="231F20"/>
        </w:rPr>
        <w:t>oceries</w:t>
      </w:r>
      <w:r w:rsidRPr="00BD6DF0">
        <w:rPr>
          <w:color w:val="231F20"/>
        </w:rPr>
        <w:t xml:space="preserve"> </w:t>
      </w:r>
      <w:r>
        <w:rPr>
          <w:color w:val="231F20"/>
        </w:rPr>
        <w:t>in</w:t>
      </w:r>
      <w:r w:rsidRPr="00BD6DF0">
        <w:rPr>
          <w:color w:val="231F20"/>
        </w:rPr>
        <w:t xml:space="preserve"> </w:t>
      </w:r>
      <w:r>
        <w:rPr>
          <w:color w:val="231F20"/>
        </w:rPr>
        <w:t>Horsham,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buys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fuel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before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leave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Horsham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(if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visit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</w:t>
      </w:r>
      <w:r w:rsidRPr="00BD6DF0">
        <w:rPr>
          <w:color w:val="231F20"/>
        </w:rPr>
        <w:t>est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</w:t>
      </w:r>
      <w:r w:rsidRPr="00BD6DF0">
        <w:rPr>
          <w:color w:val="231F20"/>
        </w:rPr>
        <w:t>immera),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buys</w:t>
      </w:r>
      <w:r w:rsidRPr="00BD6DF0">
        <w:rPr>
          <w:color w:val="231F20"/>
        </w:rPr>
        <w:t xml:space="preserve"> </w:t>
      </w:r>
      <w:r>
        <w:rPr>
          <w:color w:val="231F20"/>
        </w:rPr>
        <w:t>a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house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Horsham,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makes</w:t>
      </w:r>
      <w:r w:rsidRPr="00BD6DF0">
        <w:rPr>
          <w:color w:val="231F20"/>
        </w:rPr>
        <w:t xml:space="preserve"> </w:t>
      </w:r>
      <w:r>
        <w:rPr>
          <w:color w:val="231F20"/>
        </w:rPr>
        <w:t>friends</w:t>
      </w:r>
      <w:r w:rsidRPr="00BD6DF0">
        <w:rPr>
          <w:color w:val="231F20"/>
        </w:rPr>
        <w:t xml:space="preserve"> </w:t>
      </w:r>
      <w:r>
        <w:rPr>
          <w:color w:val="231F20"/>
        </w:rPr>
        <w:t>in</w:t>
      </w:r>
      <w:r w:rsidRPr="00BD6DF0">
        <w:rPr>
          <w:color w:val="231F20"/>
        </w:rPr>
        <w:t xml:space="preserve"> </w:t>
      </w:r>
      <w:r>
        <w:rPr>
          <w:color w:val="231F20"/>
        </w:rPr>
        <w:t>Horsham,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plays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</w:t>
      </w:r>
      <w:r w:rsidRPr="00BD6DF0">
        <w:rPr>
          <w:color w:val="231F20"/>
        </w:rPr>
        <w:t>ootball/netball/hockey</w:t>
      </w:r>
      <w:r w:rsidRPr="00BD6DF0">
        <w:rPr>
          <w:color w:val="231F20"/>
        </w:rPr>
        <w:t xml:space="preserve"> </w:t>
      </w:r>
      <w:r>
        <w:rPr>
          <w:color w:val="231F20"/>
        </w:rPr>
        <w:t>in</w:t>
      </w:r>
      <w:r w:rsidRPr="00BD6DF0">
        <w:rPr>
          <w:color w:val="231F20"/>
        </w:rPr>
        <w:t xml:space="preserve"> </w:t>
      </w:r>
      <w:r>
        <w:rPr>
          <w:color w:val="231F20"/>
        </w:rPr>
        <w:t>Horsham.</w:t>
      </w:r>
      <w:r w:rsidRPr="00BD6DF0">
        <w:rPr>
          <w:color w:val="231F20"/>
        </w:rPr>
        <w:t xml:space="preserve"> </w:t>
      </w:r>
      <w:r>
        <w:rPr>
          <w:color w:val="231F20"/>
        </w:rPr>
        <w:t>I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could</w:t>
      </w:r>
      <w:r w:rsidRPr="00BD6DF0">
        <w:rPr>
          <w:color w:val="231F20"/>
        </w:rPr>
        <w:t xml:space="preserve"> </w:t>
      </w:r>
      <w:r>
        <w:rPr>
          <w:color w:val="231F20"/>
        </w:rPr>
        <w:t>go</w:t>
      </w:r>
      <w:r w:rsidRPr="00BD6DF0">
        <w:rPr>
          <w:color w:val="231F20"/>
        </w:rPr>
        <w:t xml:space="preserve"> </w:t>
      </w:r>
      <w:r>
        <w:rPr>
          <w:color w:val="231F20"/>
        </w:rPr>
        <w:t>on.</w:t>
      </w:r>
    </w:p>
    <w:p w:rsidR="00B05B48" w:rsidRPr="00BD6DF0" w:rsidRDefault="004A05E6" w:rsidP="00E912BF">
      <w:pPr>
        <w:pStyle w:val="BodyText"/>
        <w:spacing w:before="0" w:after="240"/>
        <w:rPr>
          <w:color w:val="231F20"/>
        </w:rPr>
      </w:pPr>
      <w:r w:rsidRPr="00BD6DF0">
        <w:rPr>
          <w:color w:val="231F20"/>
        </w:rPr>
        <w:t>Do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not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use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same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centre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HUB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expense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other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centres</w:t>
      </w:r>
      <w:r w:rsidRPr="00BD6DF0">
        <w:rPr>
          <w:color w:val="231F20"/>
        </w:rPr>
        <w:t>.</w:t>
      </w:r>
    </w:p>
    <w:p w:rsidR="00B05B48" w:rsidRDefault="004A05E6" w:rsidP="00E912BF">
      <w:pPr>
        <w:pStyle w:val="BodyText"/>
        <w:spacing w:before="0" w:after="240"/>
        <w:rPr>
          <w:color w:val="231F20"/>
        </w:rPr>
      </w:pPr>
      <w:r w:rsidRPr="00BD6DF0">
        <w:rPr>
          <w:color w:val="231F20"/>
        </w:rPr>
        <w:t>I</w:t>
      </w:r>
      <w:r>
        <w:rPr>
          <w:color w:val="231F20"/>
        </w:rPr>
        <w:t>n</w:t>
      </w:r>
      <w:r w:rsidRPr="00BD6DF0">
        <w:rPr>
          <w:color w:val="231F20"/>
        </w:rPr>
        <w:t xml:space="preserve"> </w:t>
      </w:r>
      <w:r>
        <w:rPr>
          <w:color w:val="231F20"/>
        </w:rPr>
        <w:t>a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digital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age</w:t>
      </w:r>
      <w:r w:rsidRPr="00BD6DF0">
        <w:rPr>
          <w:color w:val="231F20"/>
        </w:rPr>
        <w:t>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with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broadband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speeds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increasing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and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most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public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department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fr</w:t>
      </w:r>
      <w:r w:rsidRPr="00BD6DF0">
        <w:rPr>
          <w:color w:val="231F20"/>
        </w:rPr>
        <w:t>ont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offices</w:t>
      </w:r>
      <w:r w:rsidRPr="00BD6DF0">
        <w:rPr>
          <w:color w:val="231F20"/>
        </w:rPr>
        <w:t xml:space="preserve"> </w:t>
      </w:r>
      <w:r>
        <w:rPr>
          <w:color w:val="231F20"/>
        </w:rPr>
        <w:t>not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eceiving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</w:t>
      </w:r>
      <w:r w:rsidRPr="00BD6DF0">
        <w:rPr>
          <w:color w:val="231F20"/>
        </w:rPr>
        <w:t>oot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traffi</w:t>
      </w:r>
      <w:r w:rsidRPr="00BD6DF0">
        <w:rPr>
          <w:color w:val="231F20"/>
        </w:rPr>
        <w:t>c</w:t>
      </w:r>
      <w:r w:rsidRPr="00BD6DF0">
        <w:rPr>
          <w:color w:val="231F20"/>
        </w:rPr>
        <w:t>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makes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eal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sense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e-think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old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model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single</w:t>
      </w:r>
      <w:r w:rsidRPr="00BD6DF0">
        <w:rPr>
          <w:color w:val="231F20"/>
        </w:rPr>
        <w:t xml:space="preserve"> </w:t>
      </w:r>
      <w:r>
        <w:rPr>
          <w:color w:val="231F20"/>
        </w:rPr>
        <w:t>service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centres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like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Bendigo</w:t>
      </w:r>
      <w:r w:rsidRPr="00BD6DF0">
        <w:rPr>
          <w:color w:val="231F20"/>
        </w:rPr>
        <w:t>,</w:t>
      </w:r>
      <w:r w:rsidRPr="00BD6DF0">
        <w:rPr>
          <w:color w:val="231F20"/>
        </w:rPr>
        <w:t xml:space="preserve"> </w:t>
      </w:r>
      <w:r>
        <w:rPr>
          <w:color w:val="231F20"/>
        </w:rPr>
        <w:t>Ballarat,</w:t>
      </w:r>
      <w:r w:rsidRPr="00BD6DF0">
        <w:rPr>
          <w:color w:val="231F20"/>
        </w:rPr>
        <w:t xml:space="preserve"> </w:t>
      </w:r>
      <w:r>
        <w:rPr>
          <w:color w:val="231F20"/>
        </w:rPr>
        <w:t>Melbourne</w:t>
      </w:r>
      <w:r w:rsidRPr="00BD6DF0">
        <w:rPr>
          <w:color w:val="231F20"/>
        </w:rPr>
        <w:t xml:space="preserve"> </w:t>
      </w:r>
      <w:r>
        <w:rPr>
          <w:color w:val="231F20"/>
        </w:rPr>
        <w:t>and</w:t>
      </w:r>
      <w:r w:rsidRPr="00BD6DF0">
        <w:rPr>
          <w:color w:val="231F20"/>
        </w:rPr>
        <w:t xml:space="preserve"> </w:t>
      </w:r>
      <w:r>
        <w:rPr>
          <w:color w:val="231F20"/>
        </w:rPr>
        <w:t>in</w:t>
      </w:r>
      <w:r w:rsidRPr="00BD6DF0">
        <w:rPr>
          <w:color w:val="231F20"/>
        </w:rPr>
        <w:t xml:space="preserve"> </w:t>
      </w:r>
      <w:r>
        <w:rPr>
          <w:color w:val="231F20"/>
        </w:rPr>
        <w:t>some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instances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towns</w:t>
      </w:r>
      <w:r w:rsidRPr="00BD6DF0">
        <w:rPr>
          <w:color w:val="231F20"/>
        </w:rPr>
        <w:t xml:space="preserve"> </w:t>
      </w:r>
      <w:r>
        <w:rPr>
          <w:color w:val="231F20"/>
        </w:rPr>
        <w:t>like</w:t>
      </w:r>
      <w:r w:rsidRPr="00BD6DF0">
        <w:rPr>
          <w:color w:val="231F20"/>
        </w:rPr>
        <w:t xml:space="preserve"> </w:t>
      </w:r>
      <w:r>
        <w:rPr>
          <w:color w:val="231F20"/>
        </w:rPr>
        <w:t>Horsham.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There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ar</w:t>
      </w:r>
      <w:r w:rsidRPr="00BD6DF0">
        <w:rPr>
          <w:color w:val="231F20"/>
        </w:rPr>
        <w:t>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</w:t>
      </w:r>
      <w:r w:rsidRPr="00BD6DF0">
        <w:rPr>
          <w:color w:val="231F20"/>
        </w:rPr>
        <w:t>ew</w:t>
      </w:r>
      <w:r w:rsidRPr="00BD6DF0">
        <w:rPr>
          <w:color w:val="231F20"/>
        </w:rPr>
        <w:t xml:space="preserve"> </w:t>
      </w:r>
      <w:r>
        <w:rPr>
          <w:color w:val="231F20"/>
        </w:rPr>
        <w:t>barriers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</w:t>
      </w:r>
      <w:r w:rsidRPr="00BD6DF0">
        <w:rPr>
          <w:color w:val="231F20"/>
        </w:rPr>
        <w:t xml:space="preserve"> </w:t>
      </w:r>
      <w:r>
        <w:rPr>
          <w:color w:val="231F20"/>
        </w:rPr>
        <w:t>setting</w:t>
      </w:r>
      <w:r w:rsidRPr="00BD6DF0">
        <w:rPr>
          <w:color w:val="231F20"/>
        </w:rPr>
        <w:t xml:space="preserve"> </w:t>
      </w:r>
      <w:r>
        <w:rPr>
          <w:color w:val="231F20"/>
        </w:rPr>
        <w:t>up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offices/officers</w:t>
      </w:r>
      <w:r w:rsidRPr="00BD6DF0">
        <w:rPr>
          <w:color w:val="231F20"/>
        </w:rPr>
        <w:t xml:space="preserve"> </w:t>
      </w:r>
      <w:r>
        <w:rPr>
          <w:color w:val="231F20"/>
        </w:rPr>
        <w:t>in</w:t>
      </w:r>
      <w:r w:rsidRPr="00BD6DF0">
        <w:rPr>
          <w:color w:val="231F20"/>
        </w:rPr>
        <w:t xml:space="preserve"> </w:t>
      </w:r>
      <w:r>
        <w:rPr>
          <w:color w:val="231F20"/>
        </w:rPr>
        <w:t>smaller</w:t>
      </w:r>
      <w:r w:rsidRPr="00BD6DF0">
        <w:rPr>
          <w:color w:val="231F20"/>
        </w:rPr>
        <w:t xml:space="preserve"> </w:t>
      </w:r>
      <w:r>
        <w:rPr>
          <w:color w:val="231F20"/>
        </w:rPr>
        <w:t>locations</w:t>
      </w:r>
      <w:r w:rsidRPr="00BD6DF0">
        <w:rPr>
          <w:color w:val="231F20"/>
        </w:rPr>
        <w:t xml:space="preserve"> </w:t>
      </w:r>
      <w:r>
        <w:rPr>
          <w:color w:val="231F20"/>
        </w:rPr>
        <w:t>who</w:t>
      </w:r>
      <w:r w:rsidRPr="00BD6DF0">
        <w:rPr>
          <w:color w:val="231F20"/>
        </w:rPr>
        <w:t xml:space="preserve"> </w:t>
      </w:r>
      <w:r>
        <w:rPr>
          <w:color w:val="231F20"/>
        </w:rPr>
        <w:t>can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productively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work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through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digital</w:t>
      </w:r>
      <w:r w:rsidRPr="00BD6DF0">
        <w:rPr>
          <w:color w:val="231F20"/>
        </w:rPr>
        <w:t xml:space="preserve"> </w:t>
      </w:r>
      <w:r>
        <w:rPr>
          <w:color w:val="231F20"/>
        </w:rPr>
        <w:t>meals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with</w:t>
      </w:r>
      <w:r w:rsidRPr="00BD6DF0">
        <w:rPr>
          <w:color w:val="231F20"/>
        </w:rPr>
        <w:t xml:space="preserve"> </w:t>
      </w:r>
      <w:r>
        <w:rPr>
          <w:color w:val="231F20"/>
        </w:rPr>
        <w:t>a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central</w:t>
      </w:r>
      <w:r w:rsidRPr="00BD6DF0">
        <w:rPr>
          <w:color w:val="231F20"/>
        </w:rPr>
        <w:t xml:space="preserve"> office</w:t>
      </w:r>
      <w:r w:rsidRPr="00BD6DF0">
        <w:rPr>
          <w:color w:val="231F20"/>
        </w:rPr>
        <w:t>.</w:t>
      </w:r>
    </w:p>
    <w:p w:rsidR="00B05B48" w:rsidRPr="00BD6DF0" w:rsidRDefault="004A05E6" w:rsidP="00E912BF">
      <w:pPr>
        <w:pStyle w:val="BodyText"/>
        <w:spacing w:before="0" w:after="240"/>
        <w:rPr>
          <w:color w:val="231F20"/>
        </w:rPr>
      </w:pPr>
      <w:r>
        <w:rPr>
          <w:color w:val="231F20"/>
        </w:rPr>
        <w:t>One</w:t>
      </w:r>
      <w:r w:rsidRPr="00BD6DF0">
        <w:rPr>
          <w:color w:val="231F20"/>
        </w:rPr>
        <w:t xml:space="preserve"> </w:t>
      </w:r>
      <w:r>
        <w:rPr>
          <w:color w:val="231F20"/>
        </w:rPr>
        <w:t>of</w:t>
      </w:r>
      <w:r w:rsidRPr="00BD6DF0">
        <w:rPr>
          <w:color w:val="231F20"/>
        </w:rPr>
        <w:t xml:space="preserve"> </w:t>
      </w:r>
      <w:r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worst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offenders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</w:t>
      </w:r>
      <w:r w:rsidRPr="00BD6DF0">
        <w:rPr>
          <w:color w:val="231F20"/>
        </w:rPr>
        <w:t>or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egionalised</w:t>
      </w:r>
      <w:r w:rsidRPr="00BD6DF0">
        <w:rPr>
          <w:color w:val="231F20"/>
        </w:rPr>
        <w:t xml:space="preserve"> </w:t>
      </w:r>
      <w:r>
        <w:rPr>
          <w:color w:val="231F20"/>
        </w:rPr>
        <w:t>services</w:t>
      </w:r>
      <w:r w:rsidRPr="00BD6DF0">
        <w:rPr>
          <w:color w:val="231F20"/>
        </w:rPr>
        <w:t xml:space="preserve"> </w:t>
      </w:r>
      <w:r>
        <w:rPr>
          <w:color w:val="231F20"/>
        </w:rPr>
        <w:t>is</w:t>
      </w:r>
      <w:r w:rsidRPr="00BD6DF0">
        <w:rPr>
          <w:color w:val="231F20"/>
        </w:rPr>
        <w:t xml:space="preserve"> </w:t>
      </w:r>
      <w:r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DEPJTR.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</w:t>
      </w:r>
      <w:r w:rsidRPr="00BD6DF0">
        <w:rPr>
          <w:color w:val="231F20"/>
        </w:rPr>
        <w:t>ith</w:t>
      </w:r>
      <w:r w:rsidRPr="00BD6DF0">
        <w:rPr>
          <w:color w:val="231F20"/>
        </w:rPr>
        <w:t xml:space="preserve"> </w:t>
      </w:r>
      <w:r>
        <w:rPr>
          <w:color w:val="231F20"/>
        </w:rPr>
        <w:t>a</w:t>
      </w:r>
      <w:r w:rsidRPr="00BD6DF0">
        <w:rPr>
          <w:color w:val="231F20"/>
        </w:rPr>
        <w:t xml:space="preserve"> </w:t>
      </w:r>
      <w:r>
        <w:rPr>
          <w:color w:val="231F20"/>
        </w:rPr>
        <w:t>head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office</w:t>
      </w:r>
      <w:r w:rsidRPr="00BD6DF0">
        <w:rPr>
          <w:color w:val="231F20"/>
        </w:rPr>
        <w:t xml:space="preserve"> </w:t>
      </w:r>
      <w:r>
        <w:rPr>
          <w:color w:val="231F20"/>
        </w:rPr>
        <w:t>in</w:t>
      </w:r>
      <w:r w:rsidRPr="00BD6DF0">
        <w:rPr>
          <w:color w:val="231F20"/>
        </w:rPr>
        <w:t xml:space="preserve"> </w:t>
      </w:r>
      <w:r>
        <w:rPr>
          <w:color w:val="231F20"/>
        </w:rPr>
        <w:t>the</w:t>
      </w:r>
      <w:r w:rsidRPr="00BD6DF0">
        <w:rPr>
          <w:color w:val="231F20"/>
        </w:rPr>
        <w:t xml:space="preserve"> </w:t>
      </w:r>
      <w:r>
        <w:rPr>
          <w:color w:val="231F20"/>
        </w:rPr>
        <w:t>only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part</w:t>
      </w:r>
      <w:r w:rsidRPr="00BD6DF0">
        <w:rPr>
          <w:color w:val="231F20"/>
        </w:rPr>
        <w:t xml:space="preserve"> </w:t>
      </w:r>
      <w:r>
        <w:rPr>
          <w:color w:val="231F20"/>
        </w:rPr>
        <w:t>of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Victoria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voting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</w:t>
      </w:r>
      <w:r w:rsidRPr="00BD6DF0">
        <w:rPr>
          <w:color w:val="231F20"/>
        </w:rPr>
        <w:t>or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Greens</w:t>
      </w:r>
      <w:r w:rsidRPr="00BD6DF0">
        <w:rPr>
          <w:color w:val="231F20"/>
        </w:rPr>
        <w:t xml:space="preserve"> </w:t>
      </w:r>
      <w:r>
        <w:rPr>
          <w:color w:val="231F20"/>
        </w:rPr>
        <w:t>(Melbourne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CBD</w:t>
      </w:r>
      <w:r w:rsidRPr="00BD6DF0">
        <w:rPr>
          <w:color w:val="231F20"/>
        </w:rPr>
        <w:t>),</w:t>
      </w:r>
      <w:r w:rsidRPr="00BD6DF0">
        <w:rPr>
          <w:color w:val="231F20"/>
        </w:rPr>
        <w:t xml:space="preserve"> </w:t>
      </w:r>
      <w:r>
        <w:rPr>
          <w:color w:val="231F20"/>
        </w:rPr>
        <w:t>it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becomes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pretty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hard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</w:t>
      </w:r>
      <w:r w:rsidRPr="00BD6DF0">
        <w:rPr>
          <w:color w:val="231F20"/>
        </w:rPr>
        <w:t>or</w:t>
      </w:r>
      <w:r w:rsidRPr="00BD6DF0">
        <w:rPr>
          <w:color w:val="231F20"/>
        </w:rPr>
        <w:t xml:space="preserve"> </w:t>
      </w:r>
      <w:r>
        <w:rPr>
          <w:color w:val="231F20"/>
        </w:rPr>
        <w:t>staff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stay</w:t>
      </w:r>
      <w:r w:rsidRPr="00BD6DF0">
        <w:rPr>
          <w:color w:val="231F20"/>
        </w:rPr>
        <w:t xml:space="preserve"> </w:t>
      </w:r>
      <w:r>
        <w:rPr>
          <w:color w:val="231F20"/>
        </w:rPr>
        <w:t>in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touch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with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communities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ely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manage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much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V</w:t>
      </w:r>
      <w:r w:rsidRPr="00BD6DF0">
        <w:rPr>
          <w:color w:val="231F20"/>
        </w:rPr>
        <w:t>ic</w:t>
      </w:r>
      <w:r w:rsidRPr="00BD6DF0">
        <w:rPr>
          <w:color w:val="231F20"/>
        </w:rPr>
        <w:t>t</w:t>
      </w:r>
      <w:r w:rsidRPr="00BD6DF0">
        <w:rPr>
          <w:color w:val="231F20"/>
        </w:rPr>
        <w:t>oria</w:t>
      </w:r>
      <w:r w:rsidRPr="00BD6DF0">
        <w:rPr>
          <w:color w:val="231F20"/>
        </w:rPr>
        <w:t>’</w:t>
      </w:r>
      <w:r w:rsidRPr="00BD6DF0">
        <w:rPr>
          <w:color w:val="231F20"/>
        </w:rPr>
        <w:t>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natural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assets</w:t>
      </w:r>
      <w:r w:rsidRPr="00BD6DF0">
        <w:rPr>
          <w:color w:val="231F20"/>
        </w:rPr>
        <w:t>.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These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staff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can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easily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fall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into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habit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listening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their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peers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ov</w:t>
      </w:r>
      <w:r w:rsidRPr="00BD6DF0">
        <w:rPr>
          <w:color w:val="231F20"/>
        </w:rPr>
        <w:t>er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co</w:t>
      </w:r>
      <w:r w:rsidRPr="00BD6DF0">
        <w:rPr>
          <w:color w:val="231F20"/>
        </w:rPr>
        <w:t>ff</w:t>
      </w:r>
      <w:r w:rsidRPr="00BD6DF0">
        <w:rPr>
          <w:color w:val="231F20"/>
        </w:rPr>
        <w:t>ee</w:t>
      </w:r>
      <w:r w:rsidRPr="00BD6DF0">
        <w:rPr>
          <w:color w:val="231F20"/>
        </w:rPr>
        <w:t xml:space="preserve"> </w:t>
      </w:r>
      <w:r>
        <w:rPr>
          <w:color w:val="231F20"/>
        </w:rPr>
        <w:t>(in</w:t>
      </w:r>
      <w:r w:rsidRPr="00BD6DF0">
        <w:rPr>
          <w:color w:val="231F20"/>
        </w:rPr>
        <w:t xml:space="preserve"> </w:t>
      </w:r>
      <w:r>
        <w:rPr>
          <w:color w:val="231F20"/>
        </w:rPr>
        <w:t>the</w:t>
      </w:r>
      <w:r w:rsidRPr="00BD6DF0">
        <w:rPr>
          <w:color w:val="231F20"/>
        </w:rPr>
        <w:t xml:space="preserve"> </w:t>
      </w:r>
      <w:r>
        <w:rPr>
          <w:color w:val="231F20"/>
        </w:rPr>
        <w:t>bitumen</w:t>
      </w:r>
      <w:r w:rsidRPr="00BD6DF0">
        <w:rPr>
          <w:color w:val="231F20"/>
        </w:rPr>
        <w:t xml:space="preserve"> </w:t>
      </w:r>
      <w:r>
        <w:rPr>
          <w:color w:val="231F20"/>
        </w:rPr>
        <w:t>sealed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streets</w:t>
      </w:r>
      <w:r w:rsidRPr="00BD6DF0">
        <w:rPr>
          <w:color w:val="231F20"/>
        </w:rPr>
        <w:t xml:space="preserve"> </w:t>
      </w:r>
      <w:r>
        <w:rPr>
          <w:color w:val="231F20"/>
        </w:rPr>
        <w:t>in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</w:t>
      </w:r>
      <w:r w:rsidRPr="00BD6DF0">
        <w:rPr>
          <w:color w:val="231F20"/>
        </w:rPr>
        <w:t>elbourne)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and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believe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their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views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accurately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</w:t>
      </w:r>
      <w:r w:rsidRPr="00BD6DF0">
        <w:rPr>
          <w:color w:val="231F20"/>
        </w:rPr>
        <w:t>fl</w:t>
      </w:r>
      <w:r w:rsidRPr="00BD6DF0">
        <w:rPr>
          <w:color w:val="231F20"/>
        </w:rPr>
        <w:t>ect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egional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Vict</w:t>
      </w:r>
      <w:r w:rsidRPr="00BD6DF0">
        <w:rPr>
          <w:color w:val="231F20"/>
        </w:rPr>
        <w:t>oria.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becomes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exceedingly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difficult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tra</w:t>
      </w:r>
      <w:r w:rsidRPr="00BD6DF0">
        <w:rPr>
          <w:color w:val="231F20"/>
        </w:rPr>
        <w:t>vel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places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like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</w:t>
      </w:r>
      <w:r w:rsidRPr="00BD6DF0">
        <w:rPr>
          <w:color w:val="231F20"/>
        </w:rPr>
        <w:t>est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</w:t>
      </w:r>
      <w:r w:rsidRPr="00BD6DF0">
        <w:rPr>
          <w:color w:val="231F20"/>
        </w:rPr>
        <w:t>immera,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Gippsland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etc</w:t>
      </w:r>
      <w:r w:rsidRPr="00BD6DF0">
        <w:rPr>
          <w:color w:val="231F20"/>
        </w:rPr>
        <w:t>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</w:t>
      </w:r>
      <w:r w:rsidRPr="00BD6DF0">
        <w:rPr>
          <w:color w:val="231F20"/>
        </w:rPr>
        <w:t>or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long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enough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understand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communities</w:t>
      </w:r>
      <w:r w:rsidRPr="00BD6DF0">
        <w:rPr>
          <w:color w:val="231F20"/>
        </w:rPr>
        <w:t xml:space="preserve"> </w:t>
      </w:r>
      <w:r>
        <w:rPr>
          <w:color w:val="231F20"/>
        </w:rPr>
        <w:t>and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work</w:t>
      </w:r>
      <w:r w:rsidRPr="00BD6DF0">
        <w:rPr>
          <w:color w:val="231F20"/>
        </w:rPr>
        <w:t xml:space="preserve"> </w:t>
      </w:r>
      <w:r>
        <w:rPr>
          <w:color w:val="231F20"/>
        </w:rPr>
        <w:t>with</w:t>
      </w:r>
      <w:r w:rsidRPr="00BD6DF0">
        <w:rPr>
          <w:color w:val="231F20"/>
        </w:rPr>
        <w:t xml:space="preserve"> </w:t>
      </w:r>
      <w:r>
        <w:rPr>
          <w:color w:val="231F20"/>
        </w:rPr>
        <w:t>them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eff</w:t>
      </w:r>
      <w:r w:rsidRPr="00BD6DF0">
        <w:rPr>
          <w:color w:val="231F20"/>
        </w:rPr>
        <w:t>ectively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implement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policy</w:t>
      </w:r>
      <w:r w:rsidRPr="00BD6DF0">
        <w:rPr>
          <w:color w:val="231F20"/>
        </w:rPr>
        <w:t>.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When</w:t>
      </w:r>
      <w:r w:rsidRPr="00BD6DF0">
        <w:rPr>
          <w:color w:val="231F20"/>
        </w:rPr>
        <w:t xml:space="preserve"> </w:t>
      </w:r>
      <w:r>
        <w:rPr>
          <w:color w:val="231F20"/>
        </w:rPr>
        <w:t>a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token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visit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happens</w:t>
      </w:r>
      <w:r w:rsidRPr="00BD6DF0">
        <w:rPr>
          <w:color w:val="231F20"/>
        </w:rPr>
        <w:t xml:space="preserve"> </w:t>
      </w:r>
      <w:r>
        <w:rPr>
          <w:color w:val="231F20"/>
        </w:rPr>
        <w:t>every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1-2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years</w:t>
      </w:r>
      <w:r w:rsidRPr="00BD6DF0">
        <w:rPr>
          <w:color w:val="231F20"/>
        </w:rPr>
        <w:t>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visit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more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</w:t>
      </w:r>
      <w:r w:rsidRPr="00BD6DF0">
        <w:rPr>
          <w:color w:val="231F20"/>
        </w:rPr>
        <w:t xml:space="preserve"> </w:t>
      </w:r>
      <w:r>
        <w:rPr>
          <w:color w:val="231F20"/>
        </w:rPr>
        <w:t>a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showcase</w:t>
      </w:r>
      <w:r w:rsidRPr="00BD6DF0">
        <w:rPr>
          <w:color w:val="231F20"/>
        </w:rPr>
        <w:t>,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where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shires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ar</w:t>
      </w:r>
      <w:r w:rsidRPr="00BD6DF0">
        <w:rPr>
          <w:color w:val="231F20"/>
        </w:rPr>
        <w:t>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desperately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hoping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to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show</w:t>
      </w:r>
      <w:r w:rsidRPr="00BD6DF0">
        <w:rPr>
          <w:color w:val="231F20"/>
        </w:rPr>
        <w:t xml:space="preserve"> </w:t>
      </w:r>
      <w:r>
        <w:rPr>
          <w:color w:val="231F20"/>
        </w:rPr>
        <w:t>a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positive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face</w:t>
      </w:r>
      <w:r w:rsidRPr="00BD6DF0">
        <w:rPr>
          <w:color w:val="231F20"/>
        </w:rPr>
        <w:t xml:space="preserve"> </w:t>
      </w:r>
      <w:r>
        <w:rPr>
          <w:color w:val="231F20"/>
        </w:rPr>
        <w:t>rather</w:t>
      </w:r>
      <w:r w:rsidRPr="00BD6DF0">
        <w:rPr>
          <w:color w:val="231F20"/>
        </w:rPr>
        <w:t xml:space="preserve"> </w:t>
      </w:r>
      <w:r>
        <w:rPr>
          <w:color w:val="231F20"/>
        </w:rPr>
        <w:t>than</w:t>
      </w:r>
      <w:r w:rsidRPr="00BD6DF0">
        <w:rPr>
          <w:color w:val="231F20"/>
        </w:rPr>
        <w:t xml:space="preserve"> </w:t>
      </w:r>
      <w:r>
        <w:rPr>
          <w:color w:val="231F20"/>
        </w:rPr>
        <w:t>be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accused</w:t>
      </w:r>
      <w:r w:rsidRPr="00BD6DF0">
        <w:rPr>
          <w:color w:val="231F20"/>
        </w:rPr>
        <w:t xml:space="preserve"> </w:t>
      </w:r>
      <w:r>
        <w:rPr>
          <w:color w:val="231F20"/>
        </w:rPr>
        <w:t>of</w:t>
      </w:r>
      <w:r w:rsidRPr="00BD6DF0">
        <w:rPr>
          <w:color w:val="231F20"/>
        </w:rPr>
        <w:t xml:space="preserve"> </w:t>
      </w:r>
      <w:r>
        <w:rPr>
          <w:color w:val="231F20"/>
        </w:rPr>
        <w:t>being</w:t>
      </w:r>
      <w:r w:rsidRPr="00BD6DF0">
        <w:rPr>
          <w:color w:val="231F20"/>
        </w:rPr>
        <w:t xml:space="preserve"> </w:t>
      </w:r>
      <w:r>
        <w:rPr>
          <w:color w:val="231F20"/>
        </w:rPr>
        <w:t>poorly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managed</w:t>
      </w:r>
      <w:r w:rsidRPr="00BD6DF0">
        <w:rPr>
          <w:color w:val="231F20"/>
        </w:rPr>
        <w:t>.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>
        <w:rPr>
          <w:color w:val="231F20"/>
        </w:rPr>
        <w:t>key</w:t>
      </w:r>
      <w:r w:rsidRPr="00BD6DF0">
        <w:rPr>
          <w:color w:val="231F20"/>
        </w:rPr>
        <w:t xml:space="preserve"> </w:t>
      </w:r>
      <w:r>
        <w:rPr>
          <w:color w:val="231F20"/>
        </w:rPr>
        <w:t>businesses</w:t>
      </w:r>
      <w:r w:rsidRPr="00BD6DF0">
        <w:rPr>
          <w:color w:val="231F20"/>
        </w:rPr>
        <w:t xml:space="preserve"> </w:t>
      </w:r>
      <w:r>
        <w:rPr>
          <w:color w:val="231F20"/>
        </w:rPr>
        <w:t>held</w:t>
      </w:r>
      <w:r w:rsidRPr="00BD6DF0">
        <w:rPr>
          <w:color w:val="231F20"/>
        </w:rPr>
        <w:t xml:space="preserve"> </w:t>
      </w:r>
      <w:r>
        <w:rPr>
          <w:color w:val="231F20"/>
        </w:rPr>
        <w:t>up</w:t>
      </w:r>
      <w:r w:rsidRPr="00BD6DF0">
        <w:rPr>
          <w:color w:val="231F20"/>
        </w:rPr>
        <w:t xml:space="preserve"> </w:t>
      </w:r>
      <w:r>
        <w:rPr>
          <w:color w:val="231F20"/>
        </w:rPr>
        <w:t>as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examples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fr</w:t>
      </w:r>
      <w:r w:rsidRPr="00BD6DF0">
        <w:rPr>
          <w:color w:val="231F20"/>
        </w:rPr>
        <w:t>om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egion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ar</w:t>
      </w:r>
      <w:r w:rsidRPr="00BD6DF0">
        <w:rPr>
          <w:color w:val="231F20"/>
        </w:rPr>
        <w:t>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usually</w:t>
      </w:r>
      <w:r w:rsidRPr="00BD6DF0">
        <w:rPr>
          <w:color w:val="231F20"/>
        </w:rPr>
        <w:t xml:space="preserve"> </w:t>
      </w:r>
      <w:r>
        <w:rPr>
          <w:color w:val="231F20"/>
        </w:rPr>
        <w:t>one-offs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that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ar</w:t>
      </w:r>
      <w:r w:rsidRPr="00BD6DF0">
        <w:rPr>
          <w:color w:val="231F20"/>
        </w:rPr>
        <w:t>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not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r</w:t>
      </w:r>
      <w:r w:rsidRPr="00BD6DF0">
        <w:rPr>
          <w:color w:val="231F20"/>
        </w:rPr>
        <w:t>e</w:t>
      </w:r>
      <w:r w:rsidRPr="00BD6DF0">
        <w:rPr>
          <w:color w:val="231F20"/>
        </w:rPr>
        <w:t>fl</w:t>
      </w:r>
      <w:r w:rsidRPr="00BD6DF0">
        <w:rPr>
          <w:color w:val="231F20"/>
        </w:rPr>
        <w:t>ective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wider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atmosphere</w:t>
      </w:r>
      <w:r w:rsidRPr="00BD6DF0">
        <w:rPr>
          <w:color w:val="231F20"/>
        </w:rPr>
        <w:t>.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If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officers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ar</w:t>
      </w:r>
      <w:r w:rsidRPr="00BD6DF0">
        <w:rPr>
          <w:color w:val="231F20"/>
        </w:rPr>
        <w:t>e</w:t>
      </w:r>
      <w:r w:rsidRPr="00BD6DF0">
        <w:rPr>
          <w:color w:val="231F20"/>
        </w:rPr>
        <w:t xml:space="preserve"> </w:t>
      </w:r>
      <w:r>
        <w:rPr>
          <w:color w:val="231F20"/>
        </w:rPr>
        <w:t>working</w:t>
      </w:r>
      <w:r w:rsidRPr="00BD6DF0">
        <w:rPr>
          <w:color w:val="231F20"/>
        </w:rPr>
        <w:t xml:space="preserve"> </w:t>
      </w:r>
      <w:r>
        <w:rPr>
          <w:color w:val="231F20"/>
        </w:rPr>
        <w:t>in</w:t>
      </w:r>
      <w:r w:rsidRPr="00BD6DF0">
        <w:rPr>
          <w:color w:val="231F20"/>
        </w:rPr>
        <w:t xml:space="preserve"> </w:t>
      </w:r>
      <w:r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communities</w:t>
      </w:r>
      <w:r w:rsidRPr="00BD6DF0">
        <w:rPr>
          <w:color w:val="231F20"/>
        </w:rPr>
        <w:t xml:space="preserve"> </w:t>
      </w:r>
      <w:r>
        <w:rPr>
          <w:color w:val="231F20"/>
        </w:rPr>
        <w:t>their</w:t>
      </w:r>
      <w:r w:rsidRPr="00BD6DF0">
        <w:rPr>
          <w:color w:val="231F20"/>
        </w:rPr>
        <w:t xml:space="preserve"> </w:t>
      </w:r>
      <w:r>
        <w:rPr>
          <w:color w:val="231F20"/>
        </w:rPr>
        <w:t>policies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aff</w:t>
      </w:r>
      <w:r w:rsidRPr="00BD6DF0">
        <w:rPr>
          <w:color w:val="231F20"/>
        </w:rPr>
        <w:t>ect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the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most,</w:t>
      </w:r>
      <w:r w:rsidRPr="00BD6DF0">
        <w:rPr>
          <w:color w:val="231F20"/>
        </w:rPr>
        <w:t xml:space="preserve"> </w:t>
      </w:r>
      <w:r>
        <w:rPr>
          <w:color w:val="231F20"/>
        </w:rPr>
        <w:t>I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believe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consultation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will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be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more</w:t>
      </w:r>
      <w:r w:rsidRPr="00BD6DF0">
        <w:rPr>
          <w:color w:val="231F20"/>
        </w:rPr>
        <w:t xml:space="preserve"> </w:t>
      </w:r>
      <w:r w:rsidRPr="00BD6DF0">
        <w:rPr>
          <w:color w:val="231F20"/>
        </w:rPr>
        <w:t>honest.</w:t>
      </w:r>
    </w:p>
    <w:p w:rsidR="00B05B48" w:rsidRPr="00F9221B" w:rsidRDefault="004A05E6" w:rsidP="00F9221B">
      <w:pPr>
        <w:pStyle w:val="Heading2"/>
      </w:pPr>
      <w:r w:rsidRPr="00F9221B">
        <w:t>Improve</w:t>
      </w:r>
      <w:r w:rsidRPr="00F9221B">
        <w:t xml:space="preserve"> </w:t>
      </w:r>
      <w:r w:rsidRPr="00F9221B">
        <w:t xml:space="preserve">the </w:t>
      </w:r>
      <w:r w:rsidRPr="00F9221B">
        <w:t>w</w:t>
      </w:r>
      <w:r w:rsidRPr="00F9221B">
        <w:t>orst</w:t>
      </w:r>
      <w:r w:rsidRPr="00F9221B">
        <w:t>,</w:t>
      </w:r>
      <w:r w:rsidRPr="00F9221B">
        <w:t xml:space="preserve"> first</w:t>
      </w:r>
    </w:p>
    <w:p w:rsidR="00B05B48" w:rsidRPr="00E912BF" w:rsidRDefault="004A05E6" w:rsidP="00E912BF">
      <w:pPr>
        <w:pStyle w:val="BodyText"/>
        <w:spacing w:before="0" w:after="240"/>
        <w:rPr>
          <w:color w:val="231F20"/>
        </w:rPr>
      </w:pPr>
      <w:r w:rsidRPr="00E912BF">
        <w:rPr>
          <w:color w:val="231F20"/>
        </w:rPr>
        <w:t>I</w:t>
      </w:r>
      <w:r w:rsidRPr="00E912BF">
        <w:rPr>
          <w:color w:val="231F20"/>
        </w:rPr>
        <w:t>mproving</w:t>
      </w:r>
      <w:r w:rsidRPr="00E912BF">
        <w:rPr>
          <w:color w:val="231F20"/>
        </w:rPr>
        <w:t xml:space="preserve"> </w:t>
      </w:r>
      <w:r>
        <w:rPr>
          <w:color w:val="231F20"/>
        </w:rPr>
        <w:t>the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‘w</w:t>
      </w:r>
      <w:r w:rsidRPr="00E912BF">
        <w:rPr>
          <w:color w:val="231F20"/>
        </w:rPr>
        <w:t>orst</w:t>
      </w:r>
      <w:r w:rsidRPr="00E912BF">
        <w:rPr>
          <w:color w:val="231F20"/>
        </w:rPr>
        <w:t xml:space="preserve"> </w:t>
      </w:r>
      <w:r>
        <w:rPr>
          <w:color w:val="231F20"/>
        </w:rPr>
        <w:t>of</w:t>
      </w:r>
      <w:r w:rsidRPr="00E912BF">
        <w:rPr>
          <w:color w:val="231F20"/>
        </w:rPr>
        <w:t xml:space="preserve"> </w:t>
      </w:r>
      <w:r>
        <w:rPr>
          <w:color w:val="231F20"/>
        </w:rPr>
        <w:t>the</w:t>
      </w:r>
      <w:r w:rsidRPr="00E912BF">
        <w:rPr>
          <w:color w:val="231F20"/>
        </w:rPr>
        <w:t xml:space="preserve"> </w:t>
      </w:r>
      <w:r>
        <w:rPr>
          <w:color w:val="231F20"/>
        </w:rPr>
        <w:t>worst’</w:t>
      </w:r>
      <w:r w:rsidRPr="00E912BF">
        <w:rPr>
          <w:color w:val="231F20"/>
        </w:rPr>
        <w:t xml:space="preserve"> </w:t>
      </w:r>
      <w:r>
        <w:rPr>
          <w:color w:val="231F20"/>
        </w:rPr>
        <w:t>municipalities</w:t>
      </w:r>
      <w:r w:rsidRPr="00E912BF">
        <w:rPr>
          <w:color w:val="231F20"/>
        </w:rPr>
        <w:t xml:space="preserve"> </w:t>
      </w:r>
      <w:r>
        <w:rPr>
          <w:color w:val="231F20"/>
        </w:rPr>
        <w:t>should</w:t>
      </w:r>
      <w:r w:rsidRPr="00E912BF">
        <w:rPr>
          <w:color w:val="231F20"/>
        </w:rPr>
        <w:t xml:space="preserve"> </w:t>
      </w:r>
      <w:r>
        <w:rPr>
          <w:color w:val="231F20"/>
        </w:rPr>
        <w:t>be</w:t>
      </w:r>
      <w:r w:rsidRPr="00E912BF">
        <w:rPr>
          <w:color w:val="231F20"/>
        </w:rPr>
        <w:t xml:space="preserve"> </w:t>
      </w:r>
      <w:r>
        <w:rPr>
          <w:color w:val="231F20"/>
        </w:rPr>
        <w:t>a</w:t>
      </w:r>
      <w:r w:rsidRPr="00E912BF">
        <w:rPr>
          <w:color w:val="231F20"/>
        </w:rPr>
        <w:t xml:space="preserve"> </w:t>
      </w:r>
      <w:r>
        <w:rPr>
          <w:color w:val="231F20"/>
        </w:rPr>
        <w:t>priority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f</w:t>
      </w:r>
      <w:r w:rsidRPr="00E912BF">
        <w:rPr>
          <w:color w:val="231F20"/>
        </w:rPr>
        <w:t>or</w:t>
      </w:r>
      <w:r w:rsidRPr="00E912BF">
        <w:rPr>
          <w:color w:val="231F20"/>
        </w:rPr>
        <w:t xml:space="preserve"> </w:t>
      </w:r>
      <w:r>
        <w:rPr>
          <w:color w:val="231F20"/>
        </w:rPr>
        <w:t>a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Statewide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program.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It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is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not</w:t>
      </w:r>
      <w:r w:rsidRPr="00E912BF">
        <w:rPr>
          <w:color w:val="231F20"/>
        </w:rPr>
        <w:t xml:space="preserve"> </w:t>
      </w:r>
      <w:r>
        <w:rPr>
          <w:color w:val="231F20"/>
        </w:rPr>
        <w:t>satisfactory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f</w:t>
      </w:r>
      <w:r w:rsidRPr="00E912BF">
        <w:rPr>
          <w:color w:val="231F20"/>
        </w:rPr>
        <w:t>or</w:t>
      </w:r>
      <w:r w:rsidRPr="00E912BF">
        <w:rPr>
          <w:color w:val="231F20"/>
        </w:rPr>
        <w:t xml:space="preserve"> </w:t>
      </w:r>
      <w:r>
        <w:rPr>
          <w:color w:val="231F20"/>
        </w:rPr>
        <w:t>a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r</w:t>
      </w:r>
      <w:r w:rsidRPr="00E912BF">
        <w:rPr>
          <w:color w:val="231F20"/>
        </w:rPr>
        <w:t>egional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hub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to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be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based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in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one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of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the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g</w:t>
      </w:r>
      <w:r w:rsidRPr="00E912BF">
        <w:rPr>
          <w:color w:val="231F20"/>
        </w:rPr>
        <w:t>r</w:t>
      </w:r>
      <w:r w:rsidRPr="00E912BF">
        <w:rPr>
          <w:color w:val="231F20"/>
        </w:rPr>
        <w:t>owing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centres</w:t>
      </w:r>
      <w:r w:rsidRPr="00E912BF">
        <w:rPr>
          <w:color w:val="231F20"/>
        </w:rPr>
        <w:t>,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to</w:t>
      </w:r>
      <w:r w:rsidRPr="00E912BF">
        <w:rPr>
          <w:color w:val="231F20"/>
        </w:rPr>
        <w:t xml:space="preserve"> </w:t>
      </w:r>
      <w:r>
        <w:rPr>
          <w:color w:val="231F20"/>
        </w:rPr>
        <w:t>service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the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declining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centres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and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expect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anything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other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than</w:t>
      </w:r>
      <w:r w:rsidRPr="00E912BF">
        <w:rPr>
          <w:color w:val="231F20"/>
        </w:rPr>
        <w:t xml:space="preserve"> </w:t>
      </w:r>
      <w:r>
        <w:rPr>
          <w:color w:val="231F20"/>
        </w:rPr>
        <w:t>further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decline</w:t>
      </w:r>
      <w:r w:rsidRPr="00E912BF">
        <w:rPr>
          <w:color w:val="231F20"/>
        </w:rPr>
        <w:t>.</w:t>
      </w:r>
    </w:p>
    <w:p w:rsidR="00B05B48" w:rsidRPr="00E912BF" w:rsidRDefault="004A05E6" w:rsidP="00E912BF">
      <w:pPr>
        <w:pStyle w:val="BodyText"/>
        <w:spacing w:before="0" w:after="240"/>
        <w:rPr>
          <w:color w:val="231F20"/>
        </w:rPr>
      </w:pPr>
      <w:r>
        <w:rPr>
          <w:color w:val="231F20"/>
        </w:rPr>
        <w:t>Benefits</w:t>
      </w:r>
      <w:r w:rsidRPr="00E912BF">
        <w:rPr>
          <w:color w:val="231F20"/>
        </w:rPr>
        <w:t xml:space="preserve"> </w:t>
      </w:r>
      <w:r>
        <w:rPr>
          <w:color w:val="231F20"/>
        </w:rPr>
        <w:t>of</w:t>
      </w:r>
      <w:r w:rsidRPr="00E912BF">
        <w:rPr>
          <w:color w:val="231F20"/>
        </w:rPr>
        <w:t xml:space="preserve"> </w:t>
      </w:r>
      <w:r>
        <w:rPr>
          <w:color w:val="231F20"/>
        </w:rPr>
        <w:t>this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philosophy</w:t>
      </w:r>
      <w:r w:rsidRPr="00E912BF">
        <w:rPr>
          <w:color w:val="231F20"/>
        </w:rPr>
        <w:t xml:space="preserve"> </w:t>
      </w:r>
      <w:r>
        <w:rPr>
          <w:color w:val="231F20"/>
        </w:rPr>
        <w:t>include</w:t>
      </w:r>
    </w:p>
    <w:p w:rsidR="00B05B48" w:rsidRPr="00E912BF" w:rsidRDefault="004A05E6" w:rsidP="00F9221B">
      <w:pPr>
        <w:pStyle w:val="BodyText"/>
        <w:numPr>
          <w:ilvl w:val="0"/>
          <w:numId w:val="3"/>
        </w:numPr>
        <w:spacing w:before="0" w:line="360" w:lineRule="auto"/>
        <w:ind w:left="828" w:hanging="357"/>
        <w:rPr>
          <w:color w:val="231F20"/>
        </w:rPr>
      </w:pPr>
      <w:r w:rsidRPr="00E912BF">
        <w:rPr>
          <w:color w:val="231F20"/>
        </w:rPr>
        <w:t>the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communities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desperately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need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inte</w:t>
      </w:r>
      <w:r w:rsidRPr="00E912BF">
        <w:rPr>
          <w:color w:val="231F20"/>
        </w:rPr>
        <w:t>r</w:t>
      </w:r>
      <w:r w:rsidRPr="00E912BF">
        <w:rPr>
          <w:color w:val="231F20"/>
        </w:rPr>
        <w:t>vention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to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halt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decline</w:t>
      </w:r>
    </w:p>
    <w:p w:rsidR="00B05B48" w:rsidRPr="00E912BF" w:rsidRDefault="004A05E6" w:rsidP="00F9221B">
      <w:pPr>
        <w:pStyle w:val="BodyText"/>
        <w:numPr>
          <w:ilvl w:val="0"/>
          <w:numId w:val="3"/>
        </w:numPr>
        <w:spacing w:before="0" w:line="360" w:lineRule="auto"/>
        <w:ind w:left="828" w:hanging="357"/>
        <w:rPr>
          <w:color w:val="231F20"/>
        </w:rPr>
      </w:pPr>
      <w:r>
        <w:rPr>
          <w:color w:val="231F20"/>
        </w:rPr>
        <w:t>the</w:t>
      </w:r>
      <w:r w:rsidRPr="00E912BF">
        <w:rPr>
          <w:color w:val="231F20"/>
        </w:rPr>
        <w:t xml:space="preserve"> </w:t>
      </w:r>
      <w:r>
        <w:rPr>
          <w:color w:val="231F20"/>
        </w:rPr>
        <w:t>decisions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aff</w:t>
      </w:r>
      <w:r w:rsidRPr="00E912BF">
        <w:rPr>
          <w:color w:val="231F20"/>
        </w:rPr>
        <w:t>ect</w:t>
      </w:r>
      <w:r w:rsidRPr="00E912BF">
        <w:rPr>
          <w:color w:val="231F20"/>
        </w:rPr>
        <w:t xml:space="preserve"> </w:t>
      </w:r>
      <w:r>
        <w:rPr>
          <w:color w:val="231F20"/>
        </w:rPr>
        <w:t>the</w:t>
      </w:r>
      <w:r w:rsidRPr="00E912BF">
        <w:rPr>
          <w:color w:val="231F20"/>
        </w:rPr>
        <w:t xml:space="preserve"> </w:t>
      </w:r>
      <w:r>
        <w:rPr>
          <w:color w:val="231F20"/>
        </w:rPr>
        <w:t>least</w:t>
      </w:r>
      <w:r w:rsidRPr="00E912BF">
        <w:rPr>
          <w:color w:val="231F20"/>
        </w:rPr>
        <w:t xml:space="preserve"> </w:t>
      </w:r>
      <w:r>
        <w:rPr>
          <w:color w:val="231F20"/>
        </w:rPr>
        <w:t>number</w:t>
      </w:r>
      <w:r w:rsidRPr="00E912BF">
        <w:rPr>
          <w:color w:val="231F20"/>
        </w:rPr>
        <w:t xml:space="preserve"> </w:t>
      </w:r>
      <w:r>
        <w:rPr>
          <w:color w:val="231F20"/>
        </w:rPr>
        <w:t>of</w:t>
      </w:r>
      <w:r w:rsidRPr="00E912BF">
        <w:rPr>
          <w:color w:val="231F20"/>
        </w:rPr>
        <w:t xml:space="preserve"> </w:t>
      </w:r>
      <w:r>
        <w:rPr>
          <w:color w:val="231F20"/>
        </w:rPr>
        <w:t>people</w:t>
      </w:r>
    </w:p>
    <w:p w:rsidR="00B05B48" w:rsidRPr="00E912BF" w:rsidRDefault="004A05E6" w:rsidP="00F9221B">
      <w:pPr>
        <w:pStyle w:val="BodyText"/>
        <w:numPr>
          <w:ilvl w:val="0"/>
          <w:numId w:val="3"/>
        </w:numPr>
        <w:spacing w:before="0" w:line="360" w:lineRule="auto"/>
        <w:ind w:left="828" w:hanging="357"/>
        <w:rPr>
          <w:color w:val="231F20"/>
        </w:rPr>
      </w:pPr>
      <w:r w:rsidRPr="00E912BF">
        <w:rPr>
          <w:color w:val="231F20"/>
        </w:rPr>
        <w:t>the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case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studies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that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work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in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the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worst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situations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should</w:t>
      </w:r>
      <w:r w:rsidRPr="00E912BF">
        <w:rPr>
          <w:color w:val="231F20"/>
        </w:rPr>
        <w:t xml:space="preserve"> </w:t>
      </w:r>
      <w:r>
        <w:rPr>
          <w:color w:val="231F20"/>
        </w:rPr>
        <w:t>flourish</w:t>
      </w:r>
      <w:r w:rsidRPr="00E912BF">
        <w:rPr>
          <w:color w:val="231F20"/>
        </w:rPr>
        <w:t xml:space="preserve"> </w:t>
      </w:r>
      <w:r>
        <w:rPr>
          <w:color w:val="231F20"/>
        </w:rPr>
        <w:t>in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stronger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councils</w:t>
      </w:r>
    </w:p>
    <w:p w:rsidR="00E912BF" w:rsidRDefault="004A05E6" w:rsidP="00F9221B">
      <w:pPr>
        <w:pStyle w:val="BodyText"/>
        <w:numPr>
          <w:ilvl w:val="0"/>
          <w:numId w:val="3"/>
        </w:numPr>
        <w:spacing w:before="0" w:line="360" w:lineRule="auto"/>
        <w:ind w:left="828" w:hanging="357"/>
        <w:rPr>
          <w:color w:val="231F20"/>
        </w:rPr>
      </w:pPr>
      <w:r>
        <w:rPr>
          <w:color w:val="231F20"/>
        </w:rPr>
        <w:t>the</w:t>
      </w:r>
      <w:r w:rsidRPr="00E912BF">
        <w:rPr>
          <w:color w:val="231F20"/>
        </w:rPr>
        <w:t xml:space="preserve"> </w:t>
      </w:r>
      <w:r>
        <w:rPr>
          <w:color w:val="231F20"/>
        </w:rPr>
        <w:t>smallest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(by</w:t>
      </w:r>
      <w:r w:rsidRPr="00E912BF">
        <w:rPr>
          <w:color w:val="231F20"/>
        </w:rPr>
        <w:t xml:space="preserve"> </w:t>
      </w:r>
      <w:r>
        <w:rPr>
          <w:color w:val="231F20"/>
        </w:rPr>
        <w:t>population,</w:t>
      </w:r>
      <w:r w:rsidRPr="00E912BF">
        <w:rPr>
          <w:color w:val="231F20"/>
        </w:rPr>
        <w:t xml:space="preserve"> </w:t>
      </w:r>
      <w:r>
        <w:rPr>
          <w:color w:val="231F20"/>
        </w:rPr>
        <w:t>certainly</w:t>
      </w:r>
      <w:r w:rsidRPr="00E912BF">
        <w:rPr>
          <w:color w:val="231F20"/>
        </w:rPr>
        <w:t xml:space="preserve"> </w:t>
      </w:r>
      <w:r>
        <w:rPr>
          <w:color w:val="231F20"/>
        </w:rPr>
        <w:t>not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by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ar</w:t>
      </w:r>
      <w:r w:rsidRPr="00E912BF">
        <w:rPr>
          <w:color w:val="231F20"/>
        </w:rPr>
        <w:t>ea)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shires</w:t>
      </w:r>
      <w:r w:rsidRPr="00E912BF">
        <w:rPr>
          <w:color w:val="231F20"/>
        </w:rPr>
        <w:t xml:space="preserve"> </w:t>
      </w:r>
      <w:r>
        <w:rPr>
          <w:color w:val="231F20"/>
        </w:rPr>
        <w:t>still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have</w:t>
      </w:r>
      <w:r w:rsidRPr="00E912BF">
        <w:rPr>
          <w:color w:val="231F20"/>
        </w:rPr>
        <w:t xml:space="preserve"> </w:t>
      </w:r>
      <w:r>
        <w:rPr>
          <w:color w:val="231F20"/>
        </w:rPr>
        <w:t>the</w:t>
      </w:r>
      <w:r w:rsidRPr="00E912BF">
        <w:rPr>
          <w:color w:val="231F20"/>
        </w:rPr>
        <w:t xml:space="preserve"> </w:t>
      </w:r>
      <w:r>
        <w:rPr>
          <w:color w:val="231F20"/>
        </w:rPr>
        <w:t>same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level</w:t>
      </w:r>
      <w:r w:rsidRPr="00E912BF">
        <w:rPr>
          <w:color w:val="231F20"/>
        </w:rPr>
        <w:t xml:space="preserve"> </w:t>
      </w:r>
      <w:r>
        <w:rPr>
          <w:color w:val="231F20"/>
        </w:rPr>
        <w:t>of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bureaucracy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as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the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large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ones</w:t>
      </w:r>
      <w:r w:rsidRPr="00E912BF">
        <w:rPr>
          <w:color w:val="231F20"/>
        </w:rPr>
        <w:t>,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and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this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consumes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almost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all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funding</w:t>
      </w:r>
      <w:r w:rsidRPr="00E912BF">
        <w:rPr>
          <w:color w:val="231F20"/>
        </w:rPr>
        <w:t>,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leaving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little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f</w:t>
      </w:r>
      <w:r w:rsidRPr="00E912BF">
        <w:rPr>
          <w:color w:val="231F20"/>
        </w:rPr>
        <w:t>or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innovation.</w:t>
      </w:r>
    </w:p>
    <w:p w:rsidR="00B05B48" w:rsidRPr="00F9221B" w:rsidRDefault="004A05E6" w:rsidP="00F9221B">
      <w:pPr>
        <w:pStyle w:val="ListParagraph"/>
        <w:numPr>
          <w:ilvl w:val="0"/>
          <w:numId w:val="3"/>
        </w:numPr>
        <w:spacing w:line="360" w:lineRule="auto"/>
        <w:ind w:left="828" w:hanging="357"/>
        <w:rPr>
          <w:rFonts w:ascii="Calibri" w:eastAsia="Calibri" w:hAnsi="Calibri"/>
          <w:color w:val="231F20"/>
          <w:sz w:val="24"/>
          <w:szCs w:val="24"/>
        </w:rPr>
      </w:pPr>
      <w:bookmarkStart w:id="0" w:name="_GoBack"/>
      <w:bookmarkEnd w:id="0"/>
      <w:r w:rsidRPr="00F9221B">
        <w:rPr>
          <w:rFonts w:ascii="Calibri" w:eastAsia="Calibri" w:hAnsi="Calibri"/>
          <w:color w:val="231F20"/>
          <w:sz w:val="24"/>
          <w:szCs w:val="24"/>
        </w:rPr>
        <w:t>the</w:t>
      </w:r>
      <w:r w:rsidRPr="00F9221B">
        <w:rPr>
          <w:rFonts w:ascii="Calibri" w:eastAsia="Calibri" w:hAnsi="Calibri"/>
          <w:color w:val="231F20"/>
          <w:sz w:val="24"/>
          <w:szCs w:val="24"/>
        </w:rPr>
        <w:t xml:space="preserve"> </w:t>
      </w:r>
      <w:r w:rsidRPr="00F9221B">
        <w:rPr>
          <w:rFonts w:ascii="Calibri" w:eastAsia="Calibri" w:hAnsi="Calibri"/>
          <w:color w:val="231F20"/>
          <w:sz w:val="24"/>
          <w:szCs w:val="24"/>
        </w:rPr>
        <w:t>injection</w:t>
      </w:r>
      <w:r w:rsidRPr="00F9221B">
        <w:rPr>
          <w:rFonts w:ascii="Calibri" w:eastAsia="Calibri" w:hAnsi="Calibri"/>
          <w:color w:val="231F20"/>
          <w:sz w:val="24"/>
          <w:szCs w:val="24"/>
        </w:rPr>
        <w:t xml:space="preserve"> </w:t>
      </w:r>
      <w:r w:rsidRPr="00F9221B">
        <w:rPr>
          <w:rFonts w:ascii="Calibri" w:eastAsia="Calibri" w:hAnsi="Calibri"/>
          <w:color w:val="231F20"/>
          <w:sz w:val="24"/>
          <w:szCs w:val="24"/>
        </w:rPr>
        <w:t>of</w:t>
      </w:r>
      <w:r w:rsidRPr="00F9221B">
        <w:rPr>
          <w:rFonts w:ascii="Calibri" w:eastAsia="Calibri" w:hAnsi="Calibri"/>
          <w:color w:val="231F20"/>
          <w:sz w:val="24"/>
          <w:szCs w:val="24"/>
        </w:rPr>
        <w:t xml:space="preserve"> </w:t>
      </w:r>
      <w:r w:rsidRPr="00F9221B">
        <w:rPr>
          <w:rFonts w:ascii="Calibri" w:eastAsia="Calibri" w:hAnsi="Calibri"/>
          <w:color w:val="231F20"/>
          <w:sz w:val="24"/>
          <w:szCs w:val="24"/>
        </w:rPr>
        <w:t>‘</w:t>
      </w:r>
      <w:r w:rsidRPr="00F9221B">
        <w:rPr>
          <w:rFonts w:ascii="Calibri" w:eastAsia="Calibri" w:hAnsi="Calibri"/>
          <w:color w:val="231F20"/>
          <w:sz w:val="24"/>
          <w:szCs w:val="24"/>
        </w:rPr>
        <w:t>case</w:t>
      </w:r>
      <w:r w:rsidRPr="00F9221B">
        <w:rPr>
          <w:rFonts w:ascii="Calibri" w:eastAsia="Calibri" w:hAnsi="Calibri"/>
          <w:color w:val="231F20"/>
          <w:sz w:val="24"/>
          <w:szCs w:val="24"/>
        </w:rPr>
        <w:t xml:space="preserve"> </w:t>
      </w:r>
      <w:r w:rsidRPr="00F9221B">
        <w:rPr>
          <w:rFonts w:ascii="Calibri" w:eastAsia="Calibri" w:hAnsi="Calibri"/>
          <w:color w:val="231F20"/>
          <w:sz w:val="24"/>
          <w:szCs w:val="24"/>
        </w:rPr>
        <w:t>study</w:t>
      </w:r>
      <w:r w:rsidRPr="00F9221B">
        <w:rPr>
          <w:rFonts w:ascii="Calibri" w:eastAsia="Calibri" w:hAnsi="Calibri"/>
          <w:color w:val="231F20"/>
          <w:sz w:val="24"/>
          <w:szCs w:val="24"/>
        </w:rPr>
        <w:t>’</w:t>
      </w:r>
      <w:r w:rsidRPr="00F9221B">
        <w:rPr>
          <w:rFonts w:ascii="Calibri" w:eastAsia="Calibri" w:hAnsi="Calibri"/>
          <w:color w:val="231F20"/>
          <w:sz w:val="24"/>
          <w:szCs w:val="24"/>
        </w:rPr>
        <w:t xml:space="preserve"> </w:t>
      </w:r>
      <w:r w:rsidRPr="00F9221B">
        <w:rPr>
          <w:rFonts w:ascii="Calibri" w:eastAsia="Calibri" w:hAnsi="Calibri"/>
          <w:color w:val="231F20"/>
          <w:sz w:val="24"/>
          <w:szCs w:val="24"/>
        </w:rPr>
        <w:t>funds</w:t>
      </w:r>
      <w:r w:rsidRPr="00F9221B">
        <w:rPr>
          <w:rFonts w:ascii="Calibri" w:eastAsia="Calibri" w:hAnsi="Calibri"/>
          <w:color w:val="231F20"/>
          <w:sz w:val="24"/>
          <w:szCs w:val="24"/>
        </w:rPr>
        <w:t xml:space="preserve"> </w:t>
      </w:r>
      <w:r w:rsidRPr="00F9221B">
        <w:rPr>
          <w:rFonts w:ascii="Calibri" w:eastAsia="Calibri" w:hAnsi="Calibri"/>
          <w:color w:val="231F20"/>
          <w:sz w:val="24"/>
          <w:szCs w:val="24"/>
        </w:rPr>
        <w:t>would</w:t>
      </w:r>
      <w:r w:rsidRPr="00F9221B">
        <w:rPr>
          <w:rFonts w:ascii="Calibri" w:eastAsia="Calibri" w:hAnsi="Calibri"/>
          <w:color w:val="231F20"/>
          <w:sz w:val="24"/>
          <w:szCs w:val="24"/>
        </w:rPr>
        <w:t xml:space="preserve"> </w:t>
      </w:r>
      <w:r w:rsidRPr="00F9221B">
        <w:rPr>
          <w:rFonts w:ascii="Calibri" w:eastAsia="Calibri" w:hAnsi="Calibri"/>
          <w:color w:val="231F20"/>
          <w:sz w:val="24"/>
          <w:szCs w:val="24"/>
        </w:rPr>
        <w:t>significantly</w:t>
      </w:r>
      <w:r w:rsidRPr="00F9221B">
        <w:rPr>
          <w:rFonts w:ascii="Calibri" w:eastAsia="Calibri" w:hAnsi="Calibri"/>
          <w:color w:val="231F20"/>
          <w:sz w:val="24"/>
          <w:szCs w:val="24"/>
        </w:rPr>
        <w:t xml:space="preserve"> </w:t>
      </w:r>
      <w:r w:rsidRPr="00F9221B">
        <w:rPr>
          <w:rFonts w:ascii="Calibri" w:eastAsia="Calibri" w:hAnsi="Calibri"/>
          <w:color w:val="231F20"/>
          <w:sz w:val="24"/>
          <w:szCs w:val="24"/>
        </w:rPr>
        <w:t>benefit</w:t>
      </w:r>
      <w:r w:rsidRPr="00F9221B">
        <w:rPr>
          <w:rFonts w:ascii="Calibri" w:eastAsia="Calibri" w:hAnsi="Calibri"/>
          <w:color w:val="231F20"/>
          <w:sz w:val="24"/>
          <w:szCs w:val="24"/>
        </w:rPr>
        <w:t xml:space="preserve"> </w:t>
      </w:r>
      <w:r w:rsidRPr="00F9221B">
        <w:rPr>
          <w:rFonts w:ascii="Calibri" w:eastAsia="Calibri" w:hAnsi="Calibri"/>
          <w:color w:val="231F20"/>
          <w:sz w:val="24"/>
          <w:szCs w:val="24"/>
        </w:rPr>
        <w:t>the</w:t>
      </w:r>
      <w:r w:rsidRPr="00F9221B">
        <w:rPr>
          <w:rFonts w:ascii="Calibri" w:eastAsia="Calibri" w:hAnsi="Calibri"/>
          <w:color w:val="231F20"/>
          <w:sz w:val="24"/>
          <w:szCs w:val="24"/>
        </w:rPr>
        <w:t xml:space="preserve"> </w:t>
      </w:r>
      <w:r w:rsidRPr="00F9221B">
        <w:rPr>
          <w:rFonts w:ascii="Calibri" w:eastAsia="Calibri" w:hAnsi="Calibri"/>
          <w:color w:val="231F20"/>
          <w:sz w:val="24"/>
          <w:szCs w:val="24"/>
        </w:rPr>
        <w:t>community</w:t>
      </w:r>
    </w:p>
    <w:p w:rsidR="00BD6DF0" w:rsidRPr="00E912BF" w:rsidRDefault="004A05E6" w:rsidP="00F9221B">
      <w:pPr>
        <w:pStyle w:val="BodyText"/>
        <w:numPr>
          <w:ilvl w:val="0"/>
          <w:numId w:val="3"/>
        </w:numPr>
        <w:spacing w:before="0" w:line="360" w:lineRule="auto"/>
        <w:ind w:left="828" w:hanging="357"/>
        <w:rPr>
          <w:color w:val="231F20"/>
        </w:rPr>
      </w:pPr>
      <w:r w:rsidRPr="00E912BF">
        <w:rPr>
          <w:color w:val="231F20"/>
        </w:rPr>
        <w:t>current</w:t>
      </w:r>
      <w:r w:rsidRPr="00E912BF">
        <w:rPr>
          <w:color w:val="231F20"/>
        </w:rPr>
        <w:t xml:space="preserve"> </w:t>
      </w:r>
      <w:r>
        <w:rPr>
          <w:color w:val="231F20"/>
        </w:rPr>
        <w:t>models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ar</w:t>
      </w:r>
      <w:r w:rsidRPr="00E912BF">
        <w:rPr>
          <w:color w:val="231F20"/>
        </w:rPr>
        <w:t>e</w:t>
      </w:r>
      <w:r w:rsidRPr="00E912BF">
        <w:rPr>
          <w:color w:val="231F20"/>
        </w:rPr>
        <w:t xml:space="preserve"> </w:t>
      </w:r>
      <w:r>
        <w:rPr>
          <w:color w:val="231F20"/>
        </w:rPr>
        <w:t>working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f</w:t>
      </w:r>
      <w:r w:rsidRPr="00E912BF">
        <w:rPr>
          <w:color w:val="231F20"/>
        </w:rPr>
        <w:t>or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larger</w:t>
      </w:r>
      <w:r w:rsidRPr="00E912BF">
        <w:rPr>
          <w:color w:val="231F20"/>
        </w:rPr>
        <w:t xml:space="preserve"> </w:t>
      </w:r>
      <w:r>
        <w:rPr>
          <w:color w:val="231F20"/>
        </w:rPr>
        <w:t>municipalities</w:t>
      </w:r>
      <w:r w:rsidRPr="00E912BF">
        <w:rPr>
          <w:color w:val="231F20"/>
        </w:rPr>
        <w:t xml:space="preserve"> </w:t>
      </w:r>
      <w:r w:rsidRPr="00E912BF">
        <w:rPr>
          <w:color w:val="231F20"/>
        </w:rPr>
        <w:t>already</w:t>
      </w:r>
    </w:p>
    <w:p w:rsidR="00B05B48" w:rsidRPr="00E912BF" w:rsidRDefault="004A05E6" w:rsidP="00E912BF">
      <w:pPr>
        <w:pStyle w:val="BodyText"/>
        <w:spacing w:before="0" w:after="240"/>
        <w:rPr>
          <w:b/>
          <w:color w:val="231F20"/>
        </w:rPr>
      </w:pPr>
      <w:r w:rsidRPr="00E912BF">
        <w:rPr>
          <w:b/>
          <w:color w:val="231F20"/>
        </w:rPr>
        <w:t>It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is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time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to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stop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just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propping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up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a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selec</w:t>
      </w:r>
      <w:r w:rsidRPr="00E912BF">
        <w:rPr>
          <w:b/>
          <w:color w:val="231F20"/>
        </w:rPr>
        <w:t>t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group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of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‘innovativ</w:t>
      </w:r>
      <w:r w:rsidRPr="00E912BF">
        <w:rPr>
          <w:b/>
          <w:color w:val="231F20"/>
        </w:rPr>
        <w:t>e’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rural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businesses</w:t>
      </w:r>
      <w:r w:rsidRPr="00E912BF">
        <w:rPr>
          <w:b/>
          <w:color w:val="231F20"/>
        </w:rPr>
        <w:t>.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A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single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farmer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who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is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diversifying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often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provides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only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limited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,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and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perhaps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short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term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benefits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to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the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community</w:t>
      </w:r>
      <w:r w:rsidRPr="00E912BF">
        <w:rPr>
          <w:b/>
          <w:color w:val="231F20"/>
        </w:rPr>
        <w:t>.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There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is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generally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little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chanc</w:t>
      </w:r>
      <w:r w:rsidRPr="00E912BF">
        <w:rPr>
          <w:b/>
          <w:color w:val="231F20"/>
        </w:rPr>
        <w:t>e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of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their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business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model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being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rolled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out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to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other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areas</w:t>
      </w:r>
      <w:r w:rsidRPr="00E912BF">
        <w:rPr>
          <w:b/>
          <w:color w:val="231F20"/>
        </w:rPr>
        <w:t>,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and</w:t>
      </w:r>
      <w:r w:rsidRPr="00E912BF">
        <w:rPr>
          <w:b/>
          <w:color w:val="231F20"/>
        </w:rPr>
        <w:t xml:space="preserve"> thus </w:t>
      </w:r>
      <w:r w:rsidRPr="00E912BF">
        <w:rPr>
          <w:b/>
          <w:color w:val="231F20"/>
        </w:rPr>
        <w:t>the</w:t>
      </w:r>
      <w:r w:rsidRPr="00E912BF">
        <w:rPr>
          <w:b/>
          <w:color w:val="231F20"/>
        </w:rPr>
        <w:t xml:space="preserve"> investment </w:t>
      </w:r>
      <w:r w:rsidRPr="00E912BF">
        <w:rPr>
          <w:b/>
          <w:color w:val="231F20"/>
        </w:rPr>
        <w:t>is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biased</w:t>
      </w:r>
      <w:r w:rsidRPr="00E912BF">
        <w:rPr>
          <w:b/>
          <w:color w:val="231F20"/>
        </w:rPr>
        <w:t xml:space="preserve"> to</w:t>
      </w:r>
      <w:r w:rsidRPr="00E912BF">
        <w:rPr>
          <w:b/>
          <w:color w:val="231F20"/>
        </w:rPr>
        <w:t>w</w:t>
      </w:r>
      <w:r w:rsidRPr="00E912BF">
        <w:rPr>
          <w:b/>
          <w:color w:val="231F20"/>
        </w:rPr>
        <w:t>ards</w:t>
      </w:r>
      <w:r w:rsidRPr="00E912BF">
        <w:rPr>
          <w:b/>
          <w:color w:val="231F20"/>
        </w:rPr>
        <w:t xml:space="preserve"> the</w:t>
      </w:r>
      <w:r w:rsidRPr="00E912BF">
        <w:rPr>
          <w:b/>
          <w:color w:val="231F20"/>
        </w:rPr>
        <w:t xml:space="preserve"> individual</w:t>
      </w:r>
      <w:r w:rsidRPr="00E912BF">
        <w:rPr>
          <w:b/>
          <w:color w:val="231F20"/>
        </w:rPr>
        <w:t>.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The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model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needs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to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include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more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government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based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businesses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that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hav</w:t>
      </w:r>
      <w:r w:rsidRPr="00E912BF">
        <w:rPr>
          <w:b/>
          <w:color w:val="231F20"/>
        </w:rPr>
        <w:t>e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secured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funding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and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stability</w:t>
      </w:r>
      <w:r w:rsidRPr="00E912BF">
        <w:rPr>
          <w:b/>
          <w:color w:val="231F20"/>
        </w:rPr>
        <w:t>,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with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abiltiy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to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roll</w:t>
      </w:r>
      <w:r w:rsidR="00E912BF"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out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to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the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wider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Vic</w:t>
      </w:r>
      <w:r w:rsidRPr="00E912BF">
        <w:rPr>
          <w:b/>
          <w:color w:val="231F20"/>
        </w:rPr>
        <w:t>t</w:t>
      </w:r>
      <w:r w:rsidRPr="00E912BF">
        <w:rPr>
          <w:b/>
          <w:color w:val="231F20"/>
        </w:rPr>
        <w:t>orian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mark</w:t>
      </w:r>
      <w:r w:rsidRPr="00E912BF">
        <w:rPr>
          <w:b/>
          <w:color w:val="231F20"/>
        </w:rPr>
        <w:t>et.</w:t>
      </w:r>
    </w:p>
    <w:p w:rsidR="00B05B48" w:rsidRPr="00E912BF" w:rsidRDefault="004A05E6" w:rsidP="00E912BF">
      <w:pPr>
        <w:pStyle w:val="BodyText"/>
        <w:spacing w:before="0" w:after="240"/>
        <w:rPr>
          <w:b/>
          <w:color w:val="231F20"/>
        </w:rPr>
      </w:pPr>
      <w:r w:rsidRPr="00E912BF">
        <w:rPr>
          <w:b/>
          <w:color w:val="231F20"/>
        </w:rPr>
        <w:t xml:space="preserve">If </w:t>
      </w:r>
      <w:r w:rsidRPr="00E912BF">
        <w:rPr>
          <w:b/>
          <w:color w:val="231F20"/>
        </w:rPr>
        <w:t>economic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viability of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individual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cases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is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the only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model</w:t>
      </w:r>
      <w:r w:rsidRPr="00E912BF">
        <w:rPr>
          <w:b/>
          <w:color w:val="231F20"/>
        </w:rPr>
        <w:t>,</w:t>
      </w:r>
      <w:r w:rsidRPr="00E912BF">
        <w:rPr>
          <w:b/>
          <w:color w:val="231F20"/>
        </w:rPr>
        <w:t xml:space="preserve"> it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 xml:space="preserve">is </w:t>
      </w:r>
      <w:r w:rsidRPr="00E912BF">
        <w:rPr>
          <w:b/>
          <w:color w:val="231F20"/>
        </w:rPr>
        <w:t>flaw</w:t>
      </w:r>
      <w:r w:rsidRPr="00E912BF">
        <w:rPr>
          <w:b/>
          <w:color w:val="231F20"/>
        </w:rPr>
        <w:t>ed</w:t>
      </w:r>
      <w:r w:rsidRPr="00E912BF">
        <w:rPr>
          <w:b/>
          <w:color w:val="231F20"/>
        </w:rPr>
        <w:t>,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the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government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must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consider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that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until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further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notic</w:t>
      </w:r>
      <w:r w:rsidRPr="00E912BF">
        <w:rPr>
          <w:b/>
          <w:color w:val="231F20"/>
        </w:rPr>
        <w:t>e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the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bottom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5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councils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may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need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to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be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run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‘</w:t>
      </w:r>
      <w:r w:rsidRPr="00E912BF">
        <w:rPr>
          <w:b/>
          <w:color w:val="231F20"/>
        </w:rPr>
        <w:t>unviably’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so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they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can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improv</w:t>
      </w:r>
      <w:r w:rsidRPr="00E912BF">
        <w:rPr>
          <w:b/>
          <w:color w:val="231F20"/>
        </w:rPr>
        <w:t>e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and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gain</w:t>
      </w:r>
      <w:r w:rsidRPr="00E912BF">
        <w:rPr>
          <w:b/>
          <w:color w:val="231F20"/>
        </w:rPr>
        <w:t xml:space="preserve"> </w:t>
      </w:r>
      <w:r w:rsidRPr="00E912BF">
        <w:rPr>
          <w:b/>
          <w:color w:val="231F20"/>
        </w:rPr>
        <w:t>population.</w:t>
      </w:r>
    </w:p>
    <w:p w:rsidR="00B05B48" w:rsidRDefault="004A05E6">
      <w:pPr>
        <w:ind w:left="1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w w:val="110"/>
          <w:sz w:val="24"/>
        </w:rPr>
        <w:t>Some</w:t>
      </w:r>
      <w:r>
        <w:rPr>
          <w:rFonts w:ascii="Calibri"/>
          <w:b/>
          <w:color w:val="231F20"/>
          <w:spacing w:val="-28"/>
          <w:w w:val="110"/>
          <w:sz w:val="24"/>
        </w:rPr>
        <w:t xml:space="preserve"> </w:t>
      </w:r>
      <w:r>
        <w:rPr>
          <w:rFonts w:ascii="Calibri"/>
          <w:b/>
          <w:color w:val="231F20"/>
          <w:w w:val="110"/>
          <w:sz w:val="24"/>
        </w:rPr>
        <w:t>case</w:t>
      </w:r>
      <w:r>
        <w:rPr>
          <w:rFonts w:ascii="Calibri"/>
          <w:b/>
          <w:color w:val="231F20"/>
          <w:spacing w:val="-28"/>
          <w:w w:val="110"/>
          <w:sz w:val="24"/>
        </w:rPr>
        <w:t xml:space="preserve"> </w:t>
      </w:r>
      <w:r>
        <w:rPr>
          <w:rFonts w:ascii="Calibri"/>
          <w:b/>
          <w:color w:val="231F20"/>
          <w:w w:val="110"/>
          <w:sz w:val="24"/>
        </w:rPr>
        <w:t>study</w:t>
      </w:r>
      <w:r>
        <w:rPr>
          <w:rFonts w:ascii="Calibri"/>
          <w:b/>
          <w:color w:val="231F20"/>
          <w:spacing w:val="-28"/>
          <w:w w:val="110"/>
          <w:sz w:val="24"/>
        </w:rPr>
        <w:t xml:space="preserve"> </w:t>
      </w:r>
      <w:r>
        <w:rPr>
          <w:rFonts w:ascii="Calibri"/>
          <w:b/>
          <w:color w:val="231F20"/>
          <w:spacing w:val="-1"/>
          <w:w w:val="110"/>
          <w:sz w:val="24"/>
        </w:rPr>
        <w:t>progr</w:t>
      </w:r>
      <w:r>
        <w:rPr>
          <w:rFonts w:ascii="Calibri"/>
          <w:b/>
          <w:color w:val="231F20"/>
          <w:spacing w:val="-2"/>
          <w:w w:val="110"/>
          <w:sz w:val="24"/>
        </w:rPr>
        <w:t>ams</w:t>
      </w:r>
      <w:r>
        <w:rPr>
          <w:rFonts w:ascii="Calibri"/>
          <w:b/>
          <w:color w:val="231F20"/>
          <w:spacing w:val="-28"/>
          <w:w w:val="110"/>
          <w:sz w:val="24"/>
        </w:rPr>
        <w:t xml:space="preserve"> </w:t>
      </w:r>
      <w:r>
        <w:rPr>
          <w:rFonts w:ascii="Calibri"/>
          <w:b/>
          <w:color w:val="231F20"/>
          <w:w w:val="110"/>
          <w:sz w:val="24"/>
        </w:rPr>
        <w:t>needed</w:t>
      </w:r>
      <w:r>
        <w:rPr>
          <w:rFonts w:ascii="Calibri"/>
          <w:b/>
          <w:color w:val="231F20"/>
          <w:spacing w:val="-28"/>
          <w:w w:val="110"/>
          <w:sz w:val="24"/>
        </w:rPr>
        <w:t xml:space="preserve"> </w:t>
      </w:r>
      <w:r>
        <w:rPr>
          <w:rFonts w:ascii="Calibri"/>
          <w:b/>
          <w:color w:val="231F20"/>
          <w:w w:val="110"/>
          <w:sz w:val="24"/>
        </w:rPr>
        <w:t>include</w:t>
      </w:r>
    </w:p>
    <w:p w:rsidR="00B05B48" w:rsidRDefault="004A05E6">
      <w:pPr>
        <w:spacing w:before="106" w:line="288" w:lineRule="exact"/>
        <w:ind w:left="118" w:right="105"/>
        <w:jc w:val="both"/>
        <w:rPr>
          <w:rFonts w:ascii="Calibri" w:eastAsia="Calibri" w:hAnsi="Calibri" w:cs="Calibri"/>
          <w:sz w:val="24"/>
          <w:szCs w:val="24"/>
        </w:rPr>
      </w:pPr>
      <w:r w:rsidRPr="00BD6DF0">
        <w:rPr>
          <w:rFonts w:ascii="Calibri"/>
          <w:b/>
          <w:color w:val="231F20"/>
          <w:spacing w:val="-1"/>
          <w:w w:val="105"/>
          <w:sz w:val="24"/>
        </w:rPr>
        <w:t>R</w:t>
      </w:r>
      <w:r w:rsidRPr="00BD6DF0">
        <w:rPr>
          <w:rFonts w:ascii="Calibri"/>
          <w:b/>
          <w:color w:val="231F20"/>
          <w:spacing w:val="-2"/>
          <w:w w:val="105"/>
          <w:sz w:val="24"/>
        </w:rPr>
        <w:t>etiree</w:t>
      </w:r>
      <w:r w:rsidRPr="00BD6DF0">
        <w:rPr>
          <w:rFonts w:ascii="Calibri"/>
          <w:b/>
          <w:color w:val="231F20"/>
          <w:spacing w:val="8"/>
          <w:w w:val="105"/>
          <w:sz w:val="24"/>
        </w:rPr>
        <w:t xml:space="preserve"> </w:t>
      </w:r>
      <w:r w:rsidRPr="00BD6DF0">
        <w:rPr>
          <w:rFonts w:ascii="Calibri"/>
          <w:b/>
          <w:color w:val="231F20"/>
          <w:w w:val="105"/>
          <w:sz w:val="24"/>
        </w:rPr>
        <w:t>service</w:t>
      </w:r>
      <w:r w:rsidRPr="00BD6DF0">
        <w:rPr>
          <w:rFonts w:ascii="Calibri"/>
          <w:b/>
          <w:color w:val="231F20"/>
          <w:spacing w:val="9"/>
          <w:w w:val="105"/>
          <w:sz w:val="24"/>
        </w:rPr>
        <w:t xml:space="preserve"> </w:t>
      </w:r>
      <w:r w:rsidRPr="00BD6DF0">
        <w:rPr>
          <w:rFonts w:ascii="Calibri"/>
          <w:b/>
          <w:color w:val="231F20"/>
          <w:w w:val="105"/>
          <w:sz w:val="24"/>
        </w:rPr>
        <w:t>industries</w:t>
      </w:r>
      <w:r>
        <w:rPr>
          <w:rFonts w:ascii="Calibri"/>
          <w:b/>
          <w:i/>
          <w:color w:val="231F20"/>
          <w:spacing w:val="2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-</w:t>
      </w:r>
      <w:r>
        <w:rPr>
          <w:rFonts w:ascii="Calibri"/>
          <w:color w:val="231F20"/>
          <w:spacing w:val="18"/>
          <w:w w:val="105"/>
          <w:sz w:val="24"/>
        </w:rPr>
        <w:t xml:space="preserve"> </w:t>
      </w:r>
      <w:r w:rsidRPr="00BD6DF0">
        <w:rPr>
          <w:rFonts w:ascii="Calibri"/>
          <w:color w:val="231F20"/>
          <w:spacing w:val="-3"/>
          <w:w w:val="105"/>
          <w:sz w:val="24"/>
        </w:rPr>
        <w:t>e.</w:t>
      </w:r>
      <w:r w:rsidRPr="00BD6DF0">
        <w:rPr>
          <w:rFonts w:ascii="Calibri"/>
          <w:color w:val="231F20"/>
          <w:spacing w:val="-2"/>
          <w:w w:val="105"/>
          <w:sz w:val="24"/>
        </w:rPr>
        <w:t>g</w:t>
      </w:r>
      <w:r w:rsidRPr="00BD6DF0">
        <w:rPr>
          <w:rFonts w:ascii="Calibri"/>
          <w:color w:val="231F20"/>
          <w:spacing w:val="-3"/>
          <w:w w:val="105"/>
          <w:sz w:val="24"/>
        </w:rPr>
        <w:t>.</w:t>
      </w:r>
      <w:r w:rsidRPr="00BD6DF0">
        <w:rPr>
          <w:rFonts w:ascii="Calibri"/>
          <w:color w:val="231F20"/>
          <w:spacing w:val="19"/>
          <w:w w:val="105"/>
          <w:sz w:val="24"/>
        </w:rPr>
        <w:t xml:space="preserve"> </w:t>
      </w:r>
      <w:r w:rsidRPr="00BD6DF0">
        <w:rPr>
          <w:rFonts w:ascii="Calibri"/>
          <w:color w:val="231F20"/>
          <w:w w:val="105"/>
          <w:sz w:val="24"/>
        </w:rPr>
        <w:t>purpose</w:t>
      </w:r>
      <w:r w:rsidRPr="00BD6DF0">
        <w:rPr>
          <w:rFonts w:ascii="Calibri"/>
          <w:color w:val="231F20"/>
          <w:spacing w:val="8"/>
          <w:w w:val="105"/>
          <w:sz w:val="24"/>
        </w:rPr>
        <w:t xml:space="preserve"> </w:t>
      </w:r>
      <w:r w:rsidRPr="00BD6DF0">
        <w:rPr>
          <w:rFonts w:ascii="Calibri"/>
          <w:color w:val="231F20"/>
          <w:w w:val="105"/>
          <w:sz w:val="24"/>
        </w:rPr>
        <w:t>built</w:t>
      </w:r>
      <w:r w:rsidRPr="00BD6DF0">
        <w:rPr>
          <w:rFonts w:ascii="Calibri"/>
          <w:color w:val="231F20"/>
          <w:spacing w:val="8"/>
          <w:w w:val="105"/>
          <w:sz w:val="24"/>
        </w:rPr>
        <w:t xml:space="preserve"> </w:t>
      </w:r>
      <w:r w:rsidRPr="00BD6DF0">
        <w:rPr>
          <w:rFonts w:ascii="Calibri"/>
          <w:color w:val="231F20"/>
          <w:spacing w:val="-2"/>
          <w:w w:val="105"/>
          <w:sz w:val="24"/>
        </w:rPr>
        <w:t>retirement</w:t>
      </w:r>
      <w:r w:rsidRPr="00BD6DF0">
        <w:rPr>
          <w:rFonts w:ascii="Calibri"/>
          <w:color w:val="231F20"/>
          <w:spacing w:val="7"/>
          <w:w w:val="105"/>
          <w:sz w:val="24"/>
        </w:rPr>
        <w:t xml:space="preserve"> </w:t>
      </w:r>
      <w:r w:rsidRPr="00BD6DF0">
        <w:rPr>
          <w:rFonts w:ascii="Calibri"/>
          <w:color w:val="231F20"/>
          <w:w w:val="105"/>
          <w:sz w:val="24"/>
        </w:rPr>
        <w:t>villages</w:t>
      </w:r>
      <w:r>
        <w:rPr>
          <w:rFonts w:ascii="Calibri"/>
          <w:i/>
          <w:color w:val="231F20"/>
          <w:spacing w:val="19"/>
          <w:w w:val="105"/>
          <w:sz w:val="24"/>
        </w:rPr>
        <w:t xml:space="preserve"> </w:t>
      </w:r>
      <w:r>
        <w:rPr>
          <w:rFonts w:ascii="Calibri"/>
          <w:color w:val="231F20"/>
          <w:spacing w:val="-3"/>
          <w:w w:val="105"/>
          <w:sz w:val="24"/>
        </w:rPr>
        <w:t>for</w:t>
      </w:r>
      <w:r>
        <w:rPr>
          <w:rFonts w:ascii="Calibri"/>
          <w:color w:val="231F20"/>
          <w:spacing w:val="19"/>
          <w:w w:val="105"/>
          <w:sz w:val="24"/>
        </w:rPr>
        <w:t xml:space="preserve"> </w:t>
      </w:r>
      <w:r>
        <w:rPr>
          <w:rFonts w:ascii="Calibri"/>
          <w:color w:val="231F20"/>
          <w:spacing w:val="-2"/>
          <w:w w:val="105"/>
          <w:sz w:val="24"/>
        </w:rPr>
        <w:t>isolat</w:t>
      </w:r>
      <w:r>
        <w:rPr>
          <w:rFonts w:ascii="Calibri"/>
          <w:color w:val="231F20"/>
          <w:spacing w:val="-1"/>
          <w:w w:val="105"/>
          <w:sz w:val="24"/>
        </w:rPr>
        <w:t>ed</w:t>
      </w:r>
      <w:r>
        <w:rPr>
          <w:rFonts w:ascii="Calibri"/>
          <w:color w:val="231F20"/>
          <w:spacing w:val="18"/>
          <w:w w:val="105"/>
          <w:sz w:val="24"/>
        </w:rPr>
        <w:t xml:space="preserve"> </w:t>
      </w:r>
      <w:r>
        <w:rPr>
          <w:rFonts w:ascii="Calibri"/>
          <w:color w:val="231F20"/>
          <w:spacing w:val="-1"/>
          <w:w w:val="105"/>
          <w:sz w:val="24"/>
        </w:rPr>
        <w:t>people</w:t>
      </w:r>
      <w:r>
        <w:rPr>
          <w:rFonts w:ascii="Calibri"/>
          <w:color w:val="231F20"/>
          <w:spacing w:val="19"/>
          <w:w w:val="105"/>
          <w:sz w:val="24"/>
        </w:rPr>
        <w:t xml:space="preserve"> </w:t>
      </w:r>
      <w:r>
        <w:rPr>
          <w:rFonts w:ascii="Calibri"/>
          <w:color w:val="231F20"/>
          <w:spacing w:val="-1"/>
          <w:w w:val="105"/>
          <w:sz w:val="24"/>
        </w:rPr>
        <w:t>who</w:t>
      </w:r>
      <w:r>
        <w:rPr>
          <w:rFonts w:ascii="Calibri"/>
          <w:color w:val="231F20"/>
          <w:spacing w:val="19"/>
          <w:w w:val="105"/>
          <w:sz w:val="24"/>
        </w:rPr>
        <w:t xml:space="preserve"> </w:t>
      </w:r>
      <w:r>
        <w:rPr>
          <w:rFonts w:ascii="Calibri"/>
          <w:color w:val="231F20"/>
          <w:spacing w:val="-3"/>
          <w:w w:val="105"/>
          <w:sz w:val="24"/>
        </w:rPr>
        <w:t>are</w:t>
      </w:r>
      <w:r>
        <w:rPr>
          <w:rFonts w:ascii="Calibri"/>
          <w:color w:val="231F20"/>
          <w:spacing w:val="37"/>
          <w:sz w:val="24"/>
        </w:rPr>
        <w:t xml:space="preserve"> </w:t>
      </w:r>
      <w:r>
        <w:rPr>
          <w:rFonts w:ascii="Calibri"/>
          <w:color w:val="231F20"/>
          <w:spacing w:val="-2"/>
          <w:w w:val="105"/>
          <w:sz w:val="24"/>
        </w:rPr>
        <w:t>curre</w:t>
      </w:r>
      <w:r>
        <w:rPr>
          <w:rFonts w:ascii="Calibri"/>
          <w:color w:val="231F20"/>
          <w:spacing w:val="-1"/>
          <w:w w:val="105"/>
          <w:sz w:val="24"/>
        </w:rPr>
        <w:t>ntly</w:t>
      </w:r>
      <w:r>
        <w:rPr>
          <w:rFonts w:ascii="Calibri"/>
          <w:color w:val="231F20"/>
          <w:spacing w:val="-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asset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rich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in</w:t>
      </w:r>
      <w:r>
        <w:rPr>
          <w:rFonts w:ascii="Calibri"/>
          <w:color w:val="231F20"/>
          <w:spacing w:val="-5"/>
          <w:w w:val="105"/>
          <w:sz w:val="24"/>
        </w:rPr>
        <w:t xml:space="preserve"> </w:t>
      </w:r>
      <w:r>
        <w:rPr>
          <w:rFonts w:ascii="Calibri"/>
          <w:color w:val="231F20"/>
          <w:spacing w:val="-1"/>
          <w:w w:val="105"/>
          <w:sz w:val="24"/>
        </w:rPr>
        <w:t>expensiv</w:t>
      </w:r>
      <w:r>
        <w:rPr>
          <w:rFonts w:ascii="Calibri"/>
          <w:color w:val="231F20"/>
          <w:spacing w:val="-2"/>
          <w:w w:val="105"/>
          <w:sz w:val="24"/>
        </w:rPr>
        <w:t>e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cities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but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spacing w:val="-2"/>
          <w:w w:val="105"/>
          <w:sz w:val="24"/>
        </w:rPr>
        <w:t>fi</w:t>
      </w:r>
      <w:r>
        <w:rPr>
          <w:rFonts w:ascii="Calibri"/>
          <w:color w:val="231F20"/>
          <w:spacing w:val="-1"/>
          <w:w w:val="105"/>
          <w:sz w:val="24"/>
        </w:rPr>
        <w:t>nancially</w:t>
      </w:r>
      <w:r>
        <w:rPr>
          <w:rFonts w:ascii="Calibri"/>
          <w:color w:val="231F20"/>
          <w:spacing w:val="-5"/>
          <w:w w:val="105"/>
          <w:sz w:val="24"/>
        </w:rPr>
        <w:t xml:space="preserve"> poor</w:t>
      </w:r>
      <w:r>
        <w:rPr>
          <w:rFonts w:ascii="Calibri"/>
          <w:color w:val="231F20"/>
          <w:spacing w:val="-6"/>
          <w:w w:val="105"/>
          <w:sz w:val="24"/>
        </w:rPr>
        <w:t>,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spacing w:val="-2"/>
          <w:w w:val="105"/>
          <w:sz w:val="24"/>
        </w:rPr>
        <w:t>cultural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spacing w:val="-2"/>
          <w:w w:val="105"/>
          <w:sz w:val="24"/>
        </w:rPr>
        <w:t>c</w:t>
      </w:r>
      <w:r>
        <w:rPr>
          <w:rFonts w:ascii="Calibri"/>
          <w:color w:val="231F20"/>
          <w:spacing w:val="-3"/>
          <w:w w:val="105"/>
          <w:sz w:val="24"/>
        </w:rPr>
        <w:t>entres,</w:t>
      </w:r>
      <w:r>
        <w:rPr>
          <w:rFonts w:ascii="Calibri"/>
          <w:color w:val="231F20"/>
          <w:spacing w:val="-5"/>
          <w:w w:val="105"/>
          <w:sz w:val="24"/>
        </w:rPr>
        <w:t xml:space="preserve"> </w:t>
      </w:r>
      <w:r>
        <w:rPr>
          <w:rFonts w:ascii="Calibri"/>
          <w:color w:val="231F20"/>
          <w:spacing w:val="-2"/>
          <w:w w:val="105"/>
          <w:sz w:val="24"/>
        </w:rPr>
        <w:t>heat</w:t>
      </w:r>
      <w:r>
        <w:rPr>
          <w:rFonts w:ascii="Calibri"/>
          <w:color w:val="231F20"/>
          <w:spacing w:val="-1"/>
          <w:w w:val="105"/>
          <w:sz w:val="24"/>
        </w:rPr>
        <w:t>ed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spacing w:val="-3"/>
          <w:w w:val="105"/>
          <w:sz w:val="24"/>
        </w:rPr>
        <w:t>pool/physio</w:t>
      </w:r>
      <w:r>
        <w:rPr>
          <w:rFonts w:ascii="Calibri"/>
          <w:color w:val="231F20"/>
          <w:spacing w:val="66"/>
          <w:w w:val="102"/>
          <w:sz w:val="24"/>
        </w:rPr>
        <w:t xml:space="preserve"> </w:t>
      </w:r>
      <w:r>
        <w:rPr>
          <w:rFonts w:ascii="Calibri"/>
          <w:color w:val="231F20"/>
          <w:spacing w:val="-2"/>
          <w:w w:val="105"/>
          <w:sz w:val="24"/>
        </w:rPr>
        <w:t>c</w:t>
      </w:r>
      <w:r>
        <w:rPr>
          <w:rFonts w:ascii="Calibri"/>
          <w:color w:val="231F20"/>
          <w:spacing w:val="-3"/>
          <w:w w:val="105"/>
          <w:sz w:val="24"/>
        </w:rPr>
        <w:t>entres,</w:t>
      </w:r>
      <w:r>
        <w:rPr>
          <w:rFonts w:ascii="Calibri"/>
          <w:color w:val="231F20"/>
          <w:spacing w:val="-2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.</w:t>
      </w:r>
      <w:r>
        <w:rPr>
          <w:rFonts w:ascii="Calibri"/>
          <w:color w:val="231F20"/>
          <w:spacing w:val="-26"/>
          <w:w w:val="105"/>
          <w:sz w:val="24"/>
        </w:rPr>
        <w:t xml:space="preserve"> </w:t>
      </w:r>
      <w:r>
        <w:rPr>
          <w:rFonts w:ascii="Calibri"/>
          <w:color w:val="231F20"/>
          <w:spacing w:val="1"/>
          <w:w w:val="105"/>
          <w:sz w:val="24"/>
        </w:rPr>
        <w:t>If</w:t>
      </w:r>
      <w:r>
        <w:rPr>
          <w:rFonts w:ascii="Calibri"/>
          <w:color w:val="231F20"/>
          <w:spacing w:val="-26"/>
          <w:w w:val="105"/>
          <w:sz w:val="24"/>
        </w:rPr>
        <w:t xml:space="preserve"> </w:t>
      </w:r>
      <w:r>
        <w:rPr>
          <w:rFonts w:ascii="Calibri"/>
          <w:color w:val="231F20"/>
          <w:spacing w:val="-3"/>
          <w:w w:val="105"/>
          <w:sz w:val="24"/>
        </w:rPr>
        <w:t>retirees</w:t>
      </w:r>
      <w:r>
        <w:rPr>
          <w:rFonts w:ascii="Calibri"/>
          <w:color w:val="231F20"/>
          <w:spacing w:val="-26"/>
          <w:w w:val="105"/>
          <w:sz w:val="24"/>
        </w:rPr>
        <w:t xml:space="preserve"> </w:t>
      </w:r>
      <w:r>
        <w:rPr>
          <w:rFonts w:ascii="Calibri"/>
          <w:color w:val="231F20"/>
          <w:spacing w:val="-3"/>
          <w:w w:val="105"/>
          <w:sz w:val="24"/>
        </w:rPr>
        <w:t>are</w:t>
      </w:r>
      <w:r>
        <w:rPr>
          <w:rFonts w:ascii="Calibri"/>
          <w:color w:val="231F20"/>
          <w:spacing w:val="-25"/>
          <w:w w:val="105"/>
          <w:sz w:val="24"/>
        </w:rPr>
        <w:t xml:space="preserve"> </w:t>
      </w:r>
      <w:r>
        <w:rPr>
          <w:rFonts w:ascii="Calibri"/>
          <w:color w:val="231F20"/>
          <w:spacing w:val="-2"/>
          <w:w w:val="105"/>
          <w:sz w:val="24"/>
        </w:rPr>
        <w:t>attract</w:t>
      </w:r>
      <w:r>
        <w:rPr>
          <w:rFonts w:ascii="Calibri"/>
          <w:color w:val="231F20"/>
          <w:spacing w:val="-1"/>
          <w:w w:val="105"/>
          <w:sz w:val="24"/>
        </w:rPr>
        <w:t>ed</w:t>
      </w:r>
      <w:r>
        <w:rPr>
          <w:rFonts w:ascii="Calibri"/>
          <w:color w:val="231F20"/>
          <w:spacing w:val="-26"/>
          <w:w w:val="105"/>
          <w:sz w:val="24"/>
        </w:rPr>
        <w:t xml:space="preserve"> </w:t>
      </w:r>
      <w:r>
        <w:rPr>
          <w:rFonts w:ascii="Calibri"/>
          <w:color w:val="231F20"/>
          <w:spacing w:val="-1"/>
          <w:w w:val="105"/>
          <w:sz w:val="24"/>
        </w:rPr>
        <w:t>out</w:t>
      </w:r>
      <w:r>
        <w:rPr>
          <w:rFonts w:ascii="Calibri"/>
          <w:color w:val="231F20"/>
          <w:spacing w:val="-26"/>
          <w:w w:val="105"/>
          <w:sz w:val="24"/>
        </w:rPr>
        <w:t xml:space="preserve"> </w:t>
      </w:r>
      <w:r>
        <w:rPr>
          <w:rFonts w:ascii="Calibri"/>
          <w:color w:val="231F20"/>
          <w:spacing w:val="-2"/>
          <w:w w:val="105"/>
          <w:sz w:val="24"/>
        </w:rPr>
        <w:t>of</w:t>
      </w:r>
      <w:r>
        <w:rPr>
          <w:rFonts w:ascii="Calibri"/>
          <w:color w:val="231F20"/>
          <w:spacing w:val="-26"/>
          <w:w w:val="105"/>
          <w:sz w:val="24"/>
        </w:rPr>
        <w:t xml:space="preserve"> </w:t>
      </w:r>
      <w:r>
        <w:rPr>
          <w:rFonts w:ascii="Calibri"/>
          <w:color w:val="231F20"/>
          <w:spacing w:val="-2"/>
          <w:w w:val="105"/>
          <w:sz w:val="24"/>
        </w:rPr>
        <w:t>M</w:t>
      </w:r>
      <w:r>
        <w:rPr>
          <w:rFonts w:ascii="Calibri"/>
          <w:color w:val="231F20"/>
          <w:spacing w:val="-1"/>
          <w:w w:val="105"/>
          <w:sz w:val="24"/>
        </w:rPr>
        <w:t>elbourne</w:t>
      </w:r>
      <w:r>
        <w:rPr>
          <w:rFonts w:ascii="Calibri"/>
          <w:color w:val="231F20"/>
          <w:spacing w:val="-2"/>
          <w:w w:val="105"/>
          <w:sz w:val="24"/>
        </w:rPr>
        <w:t>,</w:t>
      </w:r>
      <w:r>
        <w:rPr>
          <w:rFonts w:ascii="Calibri"/>
          <w:color w:val="231F20"/>
          <w:spacing w:val="-25"/>
          <w:w w:val="105"/>
          <w:sz w:val="24"/>
        </w:rPr>
        <w:t xml:space="preserve"> </w:t>
      </w:r>
      <w:r>
        <w:rPr>
          <w:rFonts w:ascii="Calibri"/>
          <w:color w:val="231F20"/>
          <w:spacing w:val="-2"/>
          <w:w w:val="105"/>
          <w:sz w:val="24"/>
        </w:rPr>
        <w:t>it</w:t>
      </w:r>
      <w:r>
        <w:rPr>
          <w:rFonts w:ascii="Calibri"/>
          <w:color w:val="231F20"/>
          <w:spacing w:val="-26"/>
          <w:w w:val="105"/>
          <w:sz w:val="24"/>
        </w:rPr>
        <w:t xml:space="preserve"> </w:t>
      </w:r>
      <w:r>
        <w:rPr>
          <w:rFonts w:ascii="Calibri"/>
          <w:color w:val="231F20"/>
          <w:spacing w:val="-2"/>
          <w:w w:val="105"/>
          <w:sz w:val="24"/>
        </w:rPr>
        <w:t>will</w:t>
      </w:r>
      <w:r>
        <w:rPr>
          <w:rFonts w:ascii="Calibri"/>
          <w:color w:val="231F20"/>
          <w:spacing w:val="-26"/>
          <w:w w:val="105"/>
          <w:sz w:val="24"/>
        </w:rPr>
        <w:t xml:space="preserve"> </w:t>
      </w:r>
      <w:r>
        <w:rPr>
          <w:rFonts w:ascii="Calibri"/>
          <w:color w:val="231F20"/>
          <w:spacing w:val="-3"/>
          <w:w w:val="105"/>
          <w:sz w:val="24"/>
        </w:rPr>
        <w:t>create</w:t>
      </w:r>
      <w:r>
        <w:rPr>
          <w:rFonts w:ascii="Calibri"/>
          <w:color w:val="231F20"/>
          <w:spacing w:val="-26"/>
          <w:w w:val="105"/>
          <w:sz w:val="24"/>
        </w:rPr>
        <w:t xml:space="preserve"> </w:t>
      </w:r>
      <w:r>
        <w:rPr>
          <w:rFonts w:ascii="Calibri"/>
          <w:color w:val="231F20"/>
          <w:spacing w:val="-3"/>
          <w:w w:val="105"/>
          <w:sz w:val="24"/>
        </w:rPr>
        <w:t>more</w:t>
      </w:r>
      <w:r>
        <w:rPr>
          <w:rFonts w:ascii="Calibri"/>
          <w:color w:val="231F20"/>
          <w:spacing w:val="-25"/>
          <w:w w:val="105"/>
          <w:sz w:val="24"/>
        </w:rPr>
        <w:t xml:space="preserve"> </w:t>
      </w:r>
      <w:r>
        <w:rPr>
          <w:rFonts w:ascii="Calibri"/>
          <w:color w:val="231F20"/>
          <w:spacing w:val="-1"/>
          <w:w w:val="105"/>
          <w:sz w:val="24"/>
        </w:rPr>
        <w:t>jobs</w:t>
      </w:r>
      <w:r>
        <w:rPr>
          <w:rFonts w:ascii="Calibri"/>
          <w:color w:val="231F20"/>
          <w:spacing w:val="-26"/>
          <w:w w:val="105"/>
          <w:sz w:val="24"/>
        </w:rPr>
        <w:t xml:space="preserve"> </w:t>
      </w:r>
      <w:r>
        <w:rPr>
          <w:rFonts w:ascii="Calibri"/>
          <w:color w:val="231F20"/>
          <w:spacing w:val="-1"/>
          <w:w w:val="105"/>
          <w:sz w:val="24"/>
        </w:rPr>
        <w:t>than</w:t>
      </w:r>
      <w:r>
        <w:rPr>
          <w:rFonts w:ascii="Calibri"/>
          <w:color w:val="231F20"/>
          <w:spacing w:val="-26"/>
          <w:w w:val="105"/>
          <w:sz w:val="24"/>
        </w:rPr>
        <w:t xml:space="preserve"> </w:t>
      </w:r>
      <w:r>
        <w:rPr>
          <w:rFonts w:ascii="Calibri"/>
          <w:color w:val="231F20"/>
          <w:spacing w:val="-3"/>
          <w:w w:val="105"/>
          <w:sz w:val="24"/>
        </w:rPr>
        <w:t>an</w:t>
      </w:r>
      <w:r>
        <w:rPr>
          <w:rFonts w:ascii="Calibri"/>
          <w:color w:val="231F20"/>
          <w:spacing w:val="-2"/>
          <w:w w:val="105"/>
          <w:sz w:val="24"/>
        </w:rPr>
        <w:t>ything</w:t>
      </w:r>
      <w:r>
        <w:rPr>
          <w:rFonts w:ascii="Calibri"/>
          <w:color w:val="231F20"/>
          <w:spacing w:val="-26"/>
          <w:w w:val="105"/>
          <w:sz w:val="24"/>
        </w:rPr>
        <w:t xml:space="preserve"> </w:t>
      </w:r>
      <w:r>
        <w:rPr>
          <w:rFonts w:ascii="Calibri"/>
          <w:color w:val="231F20"/>
          <w:spacing w:val="-3"/>
          <w:w w:val="105"/>
          <w:sz w:val="24"/>
        </w:rPr>
        <w:t>else.</w:t>
      </w:r>
    </w:p>
    <w:p w:rsidR="00B05B48" w:rsidRDefault="004A05E6">
      <w:pPr>
        <w:pStyle w:val="BodyText"/>
        <w:spacing w:line="288" w:lineRule="exact"/>
        <w:ind w:left="118" w:right="106"/>
        <w:jc w:val="both"/>
      </w:pPr>
      <w:r w:rsidRPr="00BD6DF0">
        <w:rPr>
          <w:rFonts w:cs="Calibri"/>
          <w:b/>
          <w:bCs/>
          <w:color w:val="231F20"/>
        </w:rPr>
        <w:t>Sustainability</w:t>
      </w:r>
      <w:r w:rsidRPr="00BD6DF0">
        <w:rPr>
          <w:rFonts w:cs="Calibri"/>
          <w:b/>
          <w:bCs/>
          <w:color w:val="231F20"/>
          <w:spacing w:val="20"/>
        </w:rPr>
        <w:t xml:space="preserve"> </w:t>
      </w:r>
      <w:r w:rsidRPr="00BD6DF0">
        <w:rPr>
          <w:rFonts w:cs="Calibri"/>
          <w:b/>
          <w:bCs/>
          <w:color w:val="231F20"/>
          <w:spacing w:val="-1"/>
        </w:rPr>
        <w:t>education</w:t>
      </w:r>
      <w:r w:rsidRPr="00BD6DF0">
        <w:rPr>
          <w:rFonts w:cs="Calibri"/>
          <w:b/>
          <w:bCs/>
          <w:color w:val="231F20"/>
          <w:spacing w:val="20"/>
        </w:rPr>
        <w:t xml:space="preserve"> </w:t>
      </w:r>
      <w:r w:rsidRPr="00BD6DF0">
        <w:rPr>
          <w:rFonts w:cs="Calibri"/>
          <w:b/>
          <w:bCs/>
          <w:color w:val="231F20"/>
          <w:spacing w:val="-1"/>
        </w:rPr>
        <w:t>centres</w:t>
      </w:r>
      <w:r>
        <w:rPr>
          <w:rFonts w:cs="Calibri"/>
          <w:b/>
          <w:bCs/>
          <w:i/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emote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communities</w:t>
      </w:r>
      <w:r>
        <w:rPr>
          <w:color w:val="231F20"/>
          <w:spacing w:val="-2"/>
        </w:rPr>
        <w:t>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tafe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links</w:t>
      </w:r>
      <w:r>
        <w:rPr>
          <w:color w:val="231F20"/>
          <w:spacing w:val="-2"/>
        </w:rPr>
        <w:t>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65"/>
          <w:w w:val="106"/>
        </w:rPr>
        <w:t xml:space="preserve"> </w:t>
      </w:r>
      <w:r>
        <w:rPr>
          <w:color w:val="231F20"/>
          <w:spacing w:val="-2"/>
        </w:rPr>
        <w:t>accommodation,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teaching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centres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elecommunications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‘r</w:t>
      </w:r>
      <w:r>
        <w:rPr>
          <w:color w:val="231F20"/>
          <w:spacing w:val="-3"/>
        </w:rPr>
        <w:t>emote</w:t>
      </w:r>
      <w:r>
        <w:rPr>
          <w:color w:val="231F20"/>
          <w:spacing w:val="-4"/>
        </w:rPr>
        <w:t>’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students</w:t>
      </w:r>
      <w:r>
        <w:rPr>
          <w:color w:val="231F20"/>
          <w:spacing w:val="-3"/>
        </w:rPr>
        <w:t>.</w:t>
      </w:r>
    </w:p>
    <w:p w:rsidR="00B05B48" w:rsidRDefault="004A05E6" w:rsidP="00BD6DF0">
      <w:pPr>
        <w:pStyle w:val="BodyText"/>
        <w:spacing w:after="240" w:line="288" w:lineRule="exact"/>
        <w:ind w:left="118" w:right="104"/>
        <w:jc w:val="both"/>
        <w:rPr>
          <w:color w:val="231F20"/>
          <w:spacing w:val="-3"/>
        </w:rPr>
      </w:pPr>
      <w:r w:rsidRPr="00BD6DF0">
        <w:rPr>
          <w:rFonts w:cs="Calibri"/>
          <w:b/>
          <w:bCs/>
          <w:color w:val="231F20"/>
          <w:spacing w:val="-2"/>
        </w:rPr>
        <w:t>Urban/Rural</w:t>
      </w:r>
      <w:r w:rsidRPr="00BD6DF0">
        <w:rPr>
          <w:rFonts w:cs="Calibri"/>
          <w:b/>
          <w:bCs/>
          <w:color w:val="231F20"/>
        </w:rPr>
        <w:t xml:space="preserve"> </w:t>
      </w:r>
      <w:r w:rsidRPr="00BD6DF0">
        <w:rPr>
          <w:rFonts w:cs="Calibri"/>
          <w:b/>
          <w:bCs/>
          <w:color w:val="231F20"/>
          <w:spacing w:val="-1"/>
        </w:rPr>
        <w:t>sister</w:t>
      </w:r>
      <w:r w:rsidRPr="00BD6DF0">
        <w:rPr>
          <w:rFonts w:cs="Calibri"/>
          <w:b/>
          <w:bCs/>
          <w:color w:val="231F20"/>
          <w:spacing w:val="1"/>
        </w:rPr>
        <w:t xml:space="preserve"> </w:t>
      </w:r>
      <w:r w:rsidRPr="00BD6DF0">
        <w:rPr>
          <w:rFonts w:cs="Calibri"/>
          <w:b/>
          <w:bCs/>
          <w:color w:val="231F20"/>
          <w:spacing w:val="-1"/>
        </w:rPr>
        <w:t>cities</w:t>
      </w:r>
      <w:r>
        <w:rPr>
          <w:rFonts w:cs="Calibri"/>
          <w:b/>
          <w:bCs/>
          <w:i/>
          <w:color w:val="231F20"/>
          <w:spacing w:val="9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rural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based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extension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offic</w:t>
      </w:r>
      <w:r>
        <w:rPr>
          <w:color w:val="231F20"/>
          <w:spacing w:val="-2"/>
        </w:rPr>
        <w:t>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network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connects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fastest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owing</w:t>
      </w:r>
      <w:r>
        <w:rPr>
          <w:color w:val="231F20"/>
          <w:spacing w:val="63"/>
          <w:w w:val="107"/>
        </w:rPr>
        <w:t xml:space="preserve"> </w:t>
      </w:r>
      <w:r>
        <w:rPr>
          <w:color w:val="231F20"/>
          <w:spacing w:val="-1"/>
        </w:rPr>
        <w:t>municipalities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fastest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declining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ones</w:t>
      </w:r>
      <w:r>
        <w:rPr>
          <w:color w:val="231F20"/>
          <w:spacing w:val="-3"/>
        </w:rPr>
        <w:t>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nclude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‘</w:t>
      </w:r>
      <w:r>
        <w:rPr>
          <w:color w:val="231F20"/>
          <w:spacing w:val="-1"/>
        </w:rPr>
        <w:t>buddy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programs</w:t>
      </w:r>
      <w:r>
        <w:rPr>
          <w:color w:val="231F20"/>
          <w:spacing w:val="-3"/>
        </w:rPr>
        <w:t>’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council</w:t>
      </w:r>
      <w:r>
        <w:rPr>
          <w:color w:val="231F20"/>
          <w:spacing w:val="-3"/>
        </w:rPr>
        <w:t>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businesses</w:t>
      </w:r>
      <w:r>
        <w:rPr>
          <w:color w:val="231F20"/>
          <w:spacing w:val="-3"/>
        </w:rPr>
        <w:t>,</w:t>
      </w:r>
      <w:r>
        <w:rPr>
          <w:color w:val="231F20"/>
          <w:spacing w:val="71"/>
          <w:w w:val="82"/>
        </w:rPr>
        <w:t xml:space="preserve"> </w:t>
      </w:r>
      <w:r>
        <w:rPr>
          <w:color w:val="231F20"/>
          <w:spacing w:val="-2"/>
        </w:rPr>
        <w:t>students</w:t>
      </w:r>
      <w:r>
        <w:rPr>
          <w:color w:val="231F20"/>
          <w:spacing w:val="-3"/>
        </w:rPr>
        <w:t>.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Businesses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encouraged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orm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partnerships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share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esources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(more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like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‘</w:t>
      </w:r>
      <w:r>
        <w:rPr>
          <w:color w:val="231F20"/>
          <w:spacing w:val="-1"/>
        </w:rPr>
        <w:t>big</w:t>
      </w:r>
      <w:r>
        <w:rPr>
          <w:color w:val="231F20"/>
          <w:spacing w:val="76"/>
          <w:w w:val="111"/>
        </w:rPr>
        <w:t xml:space="preserve"> </w:t>
      </w:r>
      <w:r>
        <w:rPr>
          <w:color w:val="231F20"/>
          <w:spacing w:val="-1"/>
        </w:rPr>
        <w:t>brother</w:t>
      </w:r>
      <w:r>
        <w:rPr>
          <w:color w:val="231F20"/>
          <w:spacing w:val="-2"/>
        </w:rPr>
        <w:t>’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program)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matched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(but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significantly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smaller)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rural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cousins</w:t>
      </w:r>
      <w:r>
        <w:rPr>
          <w:color w:val="231F20"/>
          <w:spacing w:val="-3"/>
        </w:rPr>
        <w:t>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eatly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educe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time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spent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things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like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OH&amp;S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plans</w:t>
      </w:r>
      <w:r>
        <w:rPr>
          <w:color w:val="231F20"/>
          <w:spacing w:val="-3"/>
        </w:rPr>
        <w:t>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Strategic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Plans</w:t>
      </w:r>
      <w:r>
        <w:rPr>
          <w:color w:val="231F20"/>
          <w:spacing w:val="-3"/>
        </w:rPr>
        <w:t>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etc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allowing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time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innovation.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Encourage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large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councils/businesses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come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show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off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Victoria,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buddies</w:t>
      </w:r>
      <w:r>
        <w:rPr>
          <w:color w:val="231F20"/>
          <w:spacing w:val="-2"/>
        </w:rPr>
        <w:t>,</w:t>
      </w:r>
      <w:r>
        <w:rPr>
          <w:color w:val="231F20"/>
          <w:spacing w:val="29"/>
          <w:w w:val="82"/>
        </w:rPr>
        <w:t xml:space="preserve"> </w:t>
      </w:r>
      <w:r>
        <w:rPr>
          <w:color w:val="231F20"/>
          <w:spacing w:val="-1"/>
        </w:rPr>
        <w:t>off</w:t>
      </w:r>
      <w:r>
        <w:rPr>
          <w:color w:val="231F20"/>
          <w:spacing w:val="-2"/>
        </w:rPr>
        <w:t>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eciprocate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elationship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owth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centre</w:t>
      </w:r>
      <w:r>
        <w:rPr>
          <w:color w:val="231F20"/>
          <w:spacing w:val="-3"/>
        </w:rPr>
        <w:t>.</w:t>
      </w:r>
    </w:p>
    <w:p w:rsidR="00B05B48" w:rsidRDefault="004A05E6" w:rsidP="00F9221B">
      <w:pPr>
        <w:pStyle w:val="Heading1"/>
      </w:pPr>
      <w:r>
        <w:rPr>
          <w:w w:val="110"/>
        </w:rPr>
        <w:t>A</w:t>
      </w:r>
      <w:r>
        <w:rPr>
          <w:spacing w:val="-26"/>
          <w:w w:val="110"/>
        </w:rPr>
        <w:t xml:space="preserve"> </w:t>
      </w:r>
      <w:r>
        <w:rPr>
          <w:w w:val="110"/>
        </w:rPr>
        <w:t>case</w:t>
      </w:r>
      <w:r>
        <w:rPr>
          <w:spacing w:val="-25"/>
          <w:w w:val="110"/>
        </w:rPr>
        <w:t xml:space="preserve"> </w:t>
      </w:r>
      <w:r>
        <w:rPr>
          <w:w w:val="110"/>
        </w:rPr>
        <w:t>study</w:t>
      </w:r>
      <w:r>
        <w:rPr>
          <w:spacing w:val="-25"/>
          <w:w w:val="110"/>
        </w:rPr>
        <w:t xml:space="preserve"> </w:t>
      </w:r>
      <w:r>
        <w:rPr>
          <w:w w:val="110"/>
        </w:rPr>
        <w:t>of</w:t>
      </w:r>
      <w:r>
        <w:rPr>
          <w:spacing w:val="-25"/>
          <w:w w:val="110"/>
        </w:rPr>
        <w:t xml:space="preserve"> </w:t>
      </w:r>
      <w:r>
        <w:rPr>
          <w:w w:val="110"/>
        </w:rPr>
        <w:t>the</w:t>
      </w:r>
      <w:r>
        <w:rPr>
          <w:spacing w:val="-25"/>
          <w:w w:val="110"/>
        </w:rPr>
        <w:t xml:space="preserve"> </w:t>
      </w:r>
      <w:r>
        <w:rPr>
          <w:spacing w:val="-2"/>
          <w:w w:val="110"/>
        </w:rPr>
        <w:t>Regional/Rur</w:t>
      </w:r>
      <w:r>
        <w:rPr>
          <w:spacing w:val="-1"/>
          <w:w w:val="110"/>
        </w:rPr>
        <w:t>al</w:t>
      </w:r>
      <w:r>
        <w:rPr>
          <w:spacing w:val="-25"/>
          <w:w w:val="110"/>
        </w:rPr>
        <w:t xml:space="preserve"> </w:t>
      </w:r>
      <w:r>
        <w:rPr>
          <w:w w:val="110"/>
        </w:rPr>
        <w:t>divide</w:t>
      </w:r>
      <w:r>
        <w:rPr>
          <w:spacing w:val="-25"/>
          <w:w w:val="110"/>
        </w:rPr>
        <w:t xml:space="preserve"> </w:t>
      </w:r>
      <w:r>
        <w:rPr>
          <w:w w:val="110"/>
        </w:rPr>
        <w:t>is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pr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vided</w:t>
      </w:r>
      <w:r>
        <w:rPr>
          <w:spacing w:val="-25"/>
          <w:w w:val="110"/>
        </w:rPr>
        <w:t xml:space="preserve"> </w:t>
      </w:r>
      <w:r>
        <w:rPr>
          <w:spacing w:val="-3"/>
          <w:w w:val="110"/>
        </w:rPr>
        <w:t>o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erleaf.</w:t>
      </w:r>
    </w:p>
    <w:p w:rsidR="00B05B48" w:rsidRDefault="004A05E6">
      <w:pPr>
        <w:pStyle w:val="BodyText"/>
        <w:spacing w:before="0"/>
        <w:ind w:left="118"/>
        <w:jc w:val="both"/>
      </w:pPr>
      <w:r>
        <w:rPr>
          <w:color w:val="231F20"/>
          <w:spacing w:val="-1"/>
        </w:rPr>
        <w:t>Sinc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ely</w:t>
      </w:r>
    </w:p>
    <w:p w:rsidR="00B05B48" w:rsidRDefault="004A05E6">
      <w:pPr>
        <w:pStyle w:val="BodyText"/>
        <w:spacing w:before="108"/>
        <w:ind w:left="118"/>
        <w:jc w:val="both"/>
      </w:pPr>
      <w:r>
        <w:rPr>
          <w:color w:val="231F20"/>
          <w:spacing w:val="-6"/>
          <w:w w:val="105"/>
        </w:rPr>
        <w:t>Toni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Domaschenz</w:t>
      </w:r>
    </w:p>
    <w:p w:rsidR="00B05B48" w:rsidRDefault="00B05B48">
      <w:pPr>
        <w:jc w:val="both"/>
        <w:sectPr w:rsidR="00B05B48" w:rsidSect="00BD6D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560" w:right="840" w:bottom="280" w:left="1200" w:header="720" w:footer="720" w:gutter="0"/>
          <w:cols w:space="720"/>
        </w:sectPr>
      </w:pPr>
    </w:p>
    <w:p w:rsidR="00B05B48" w:rsidRDefault="004A05E6" w:rsidP="00F9221B">
      <w:pPr>
        <w:pStyle w:val="Heading2"/>
      </w:pPr>
      <w:r>
        <w:rPr>
          <w:w w:val="105"/>
        </w:rPr>
        <w:lastRenderedPageBreak/>
        <w:t>Case</w:t>
      </w:r>
      <w:r>
        <w:rPr>
          <w:spacing w:val="5"/>
          <w:w w:val="105"/>
        </w:rPr>
        <w:t xml:space="preserve"> </w:t>
      </w:r>
      <w:r>
        <w:rPr>
          <w:w w:val="105"/>
        </w:rPr>
        <w:t>Study:</w:t>
      </w:r>
      <w:r>
        <w:rPr>
          <w:spacing w:val="5"/>
          <w:w w:val="105"/>
        </w:rPr>
        <w:t xml:space="preserve"> </w:t>
      </w:r>
      <w:r>
        <w:rPr>
          <w:w w:val="105"/>
        </w:rPr>
        <w:t>Rural</w:t>
      </w:r>
      <w:r>
        <w:rPr>
          <w:spacing w:val="6"/>
          <w:w w:val="105"/>
        </w:rPr>
        <w:t xml:space="preserve"> </w:t>
      </w:r>
      <w:r>
        <w:rPr>
          <w:w w:val="105"/>
        </w:rPr>
        <w:t>Ne</w:t>
      </w:r>
      <w:r>
        <w:rPr>
          <w:spacing w:val="-2"/>
          <w:w w:val="105"/>
        </w:rPr>
        <w:t>w</w:t>
      </w:r>
      <w:r>
        <w:rPr>
          <w:w w:val="105"/>
        </w:rPr>
        <w:t>spaper</w:t>
      </w:r>
      <w:r>
        <w:rPr>
          <w:spacing w:val="5"/>
          <w:w w:val="105"/>
        </w:rPr>
        <w:t xml:space="preserve"> </w:t>
      </w:r>
      <w:r>
        <w:rPr>
          <w:w w:val="105"/>
        </w:rPr>
        <w:t>Owner</w:t>
      </w:r>
      <w:r>
        <w:rPr>
          <w:spacing w:val="6"/>
          <w:w w:val="105"/>
        </w:rPr>
        <w:t xml:space="preserve"> </w:t>
      </w:r>
      <w:r>
        <w:rPr>
          <w:w w:val="105"/>
        </w:rPr>
        <w:t>-</w:t>
      </w:r>
      <w:r>
        <w:rPr>
          <w:spacing w:val="5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2"/>
          <w:w w:val="105"/>
        </w:rPr>
        <w:t>.</w:t>
      </w:r>
    </w:p>
    <w:p w:rsidR="00B05B48" w:rsidRDefault="004A05E6">
      <w:pPr>
        <w:pStyle w:val="BodyText"/>
        <w:spacing w:before="106" w:line="288" w:lineRule="exact"/>
        <w:ind w:left="105" w:right="110"/>
        <w:jc w:val="both"/>
      </w:pPr>
      <w:r>
        <w:rPr>
          <w:color w:val="231F20"/>
        </w:rPr>
        <w:t>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wish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my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experience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case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study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structural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changes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needed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department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4"/>
          <w:w w:val="104"/>
        </w:rPr>
        <w:t xml:space="preserve"> </w:t>
      </w:r>
      <w:r>
        <w:rPr>
          <w:color w:val="231F20"/>
          <w:spacing w:val="-1"/>
        </w:rPr>
        <w:t>deliv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y</w:t>
      </w:r>
      <w:r>
        <w:rPr>
          <w:color w:val="231F20"/>
          <w:spacing w:val="-2"/>
        </w:rPr>
        <w:t>.</w:t>
      </w:r>
    </w:p>
    <w:p w:rsidR="00B05B48" w:rsidRDefault="004A05E6">
      <w:pPr>
        <w:pStyle w:val="BodyText"/>
        <w:spacing w:line="288" w:lineRule="exact"/>
        <w:ind w:left="105" w:right="109"/>
        <w:jc w:val="both"/>
      </w:pP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business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bought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was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valued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banks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$0.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house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wished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buy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wasn’t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valued</w:t>
      </w:r>
      <w:r>
        <w:rPr>
          <w:color w:val="231F20"/>
          <w:spacing w:val="32"/>
          <w:w w:val="103"/>
        </w:rPr>
        <w:t xml:space="preserve"> </w:t>
      </w:r>
      <w:r>
        <w:rPr>
          <w:color w:val="231F20"/>
          <w:spacing w:val="-1"/>
          <w:w w:val="105"/>
        </w:rPr>
        <w:t>much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higher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no-one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was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prepar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do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evaluation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property,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due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distanc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3"/>
          <w:w w:val="105"/>
        </w:rPr>
        <w:t>fr</w:t>
      </w:r>
      <w:r>
        <w:rPr>
          <w:color w:val="231F20"/>
          <w:spacing w:val="-2"/>
          <w:w w:val="105"/>
        </w:rPr>
        <w:t>om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valuers.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So </w:t>
      </w:r>
      <w:r>
        <w:rPr>
          <w:color w:val="231F20"/>
          <w:spacing w:val="-2"/>
          <w:w w:val="105"/>
        </w:rPr>
        <w:t>our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abilit</w:t>
      </w:r>
      <w:r>
        <w:rPr>
          <w:color w:val="231F20"/>
          <w:spacing w:val="-1"/>
          <w:w w:val="105"/>
        </w:rPr>
        <w:t xml:space="preserve">y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inv</w:t>
      </w:r>
      <w:r>
        <w:rPr>
          <w:color w:val="231F20"/>
          <w:spacing w:val="-3"/>
          <w:w w:val="105"/>
        </w:rPr>
        <w:t>est</w:t>
      </w:r>
      <w:r>
        <w:rPr>
          <w:color w:val="231F20"/>
          <w:spacing w:val="-1"/>
          <w:w w:val="105"/>
        </w:rPr>
        <w:t xml:space="preserve"> in </w:t>
      </w:r>
      <w:r>
        <w:rPr>
          <w:color w:val="231F20"/>
          <w:spacing w:val="-2"/>
          <w:w w:val="105"/>
        </w:rPr>
        <w:t>the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own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relied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solely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on </w:t>
      </w:r>
      <w:r>
        <w:rPr>
          <w:color w:val="231F20"/>
          <w:spacing w:val="-2"/>
          <w:w w:val="105"/>
        </w:rPr>
        <w:t>our</w:t>
      </w:r>
      <w:r>
        <w:rPr>
          <w:color w:val="231F20"/>
          <w:spacing w:val="-1"/>
          <w:w w:val="105"/>
        </w:rPr>
        <w:t xml:space="preserve"> existing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good </w:t>
      </w:r>
      <w:r>
        <w:rPr>
          <w:color w:val="231F20"/>
          <w:spacing w:val="-3"/>
          <w:w w:val="105"/>
        </w:rPr>
        <w:t>credit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history</w:t>
      </w:r>
      <w:r>
        <w:rPr>
          <w:color w:val="231F20"/>
          <w:spacing w:val="77"/>
          <w:w w:val="103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guaranteeing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our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business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with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assets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still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Bendigo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We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were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old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differential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loans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are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2"/>
          <w:w w:val="105"/>
        </w:rPr>
        <w:t>eff</w:t>
      </w:r>
      <w:r>
        <w:rPr>
          <w:color w:val="231F20"/>
          <w:spacing w:val="-1"/>
          <w:w w:val="105"/>
        </w:rPr>
        <w:t>ec</w:t>
      </w:r>
      <w:r>
        <w:rPr>
          <w:color w:val="231F20"/>
          <w:spacing w:val="-2"/>
          <w:w w:val="105"/>
        </w:rPr>
        <w:t>tively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2"/>
          <w:w w:val="105"/>
        </w:rPr>
        <w:t>our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distanc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2"/>
          <w:w w:val="105"/>
        </w:rPr>
        <w:t>fr</w:t>
      </w:r>
      <w:r>
        <w:rPr>
          <w:color w:val="231F20"/>
          <w:spacing w:val="-1"/>
          <w:w w:val="105"/>
        </w:rPr>
        <w:t>om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succ</w:t>
      </w:r>
      <w:r>
        <w:rPr>
          <w:color w:val="231F20"/>
          <w:spacing w:val="-2"/>
          <w:w w:val="105"/>
        </w:rPr>
        <w:t>essful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own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(Edenhope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those).</w:t>
      </w:r>
    </w:p>
    <w:p w:rsidR="00B05B48" w:rsidRDefault="004A05E6">
      <w:pPr>
        <w:pStyle w:val="BodyText"/>
        <w:spacing w:line="288" w:lineRule="exact"/>
        <w:ind w:left="105" w:right="109"/>
        <w:jc w:val="both"/>
      </w:pPr>
      <w:r>
        <w:rPr>
          <w:color w:val="231F20"/>
          <w:spacing w:val="-1"/>
        </w:rPr>
        <w:t>When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arrived</w:t>
      </w:r>
      <w:r>
        <w:rPr>
          <w:color w:val="231F20"/>
          <w:spacing w:val="-3"/>
        </w:rPr>
        <w:t>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particular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oup</w:t>
      </w:r>
      <w:r>
        <w:rPr>
          <w:color w:val="231F20"/>
          <w:spacing w:val="-4"/>
        </w:rPr>
        <w:t>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enrol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my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daught</w:t>
      </w:r>
      <w:r>
        <w:rPr>
          <w:color w:val="231F20"/>
          <w:spacing w:val="-2"/>
        </w:rPr>
        <w:t>er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8"/>
          <w:w w:val="102"/>
        </w:rPr>
        <w:t xml:space="preserve"> </w:t>
      </w:r>
      <w:r>
        <w:rPr>
          <w:color w:val="231F20"/>
          <w:spacing w:val="-2"/>
        </w:rPr>
        <w:t>previous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December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childcare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guarantee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spot,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childcare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available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days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2"/>
        </w:rPr>
        <w:t>week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own.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traders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association,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like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mine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seems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most</w:t>
      </w:r>
      <w:r>
        <w:rPr>
          <w:color w:val="231F20"/>
          <w:spacing w:val="48"/>
          <w:w w:val="102"/>
        </w:rPr>
        <w:t xml:space="preserve"> </w:t>
      </w:r>
      <w:r>
        <w:rPr>
          <w:color w:val="231F20"/>
        </w:rPr>
        <w:t>businesses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run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couples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(who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own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run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store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time)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women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widow</w:t>
      </w:r>
      <w:r>
        <w:rPr>
          <w:color w:val="231F20"/>
          <w:spacing w:val="-2"/>
        </w:rPr>
        <w:t>s).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almost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‘</w:t>
      </w:r>
      <w:r>
        <w:rPr>
          <w:color w:val="231F20"/>
          <w:spacing w:val="-1"/>
        </w:rPr>
        <w:t>middle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managers</w:t>
      </w:r>
      <w:r>
        <w:rPr>
          <w:color w:val="231F20"/>
          <w:spacing w:val="-2"/>
        </w:rPr>
        <w:t>’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share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load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comes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strat</w:t>
      </w:r>
      <w:r>
        <w:rPr>
          <w:color w:val="231F20"/>
          <w:spacing w:val="-2"/>
        </w:rPr>
        <w:t>egic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planning</w:t>
      </w:r>
      <w:r>
        <w:rPr>
          <w:color w:val="231F20"/>
          <w:spacing w:val="-3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attending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meetings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out-of-hours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(and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still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being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-3"/>
        </w:rPr>
        <w:t>y).</w:t>
      </w:r>
    </w:p>
    <w:p w:rsidR="00B05B48" w:rsidRDefault="004A05E6">
      <w:pPr>
        <w:pStyle w:val="BodyText"/>
        <w:spacing w:line="288" w:lineRule="exact"/>
        <w:ind w:left="105" w:right="109"/>
        <w:jc w:val="both"/>
      </w:pPr>
      <w:r>
        <w:rPr>
          <w:color w:val="231F20"/>
          <w:spacing w:val="1"/>
        </w:rPr>
        <w:t>It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seems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constant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battle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skill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matching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those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own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looking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local</w:t>
      </w:r>
      <w:r>
        <w:rPr>
          <w:color w:val="231F20"/>
          <w:spacing w:val="48"/>
          <w:w w:val="103"/>
        </w:rPr>
        <w:t xml:space="preserve"> </w:t>
      </w:r>
      <w:r>
        <w:rPr>
          <w:color w:val="231F20"/>
          <w:spacing w:val="-1"/>
        </w:rPr>
        <w:t>businesses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future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needs</w:t>
      </w:r>
      <w:r>
        <w:rPr>
          <w:color w:val="231F20"/>
          <w:spacing w:val="-3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classic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example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childcare</w:t>
      </w:r>
      <w:r>
        <w:rPr>
          <w:color w:val="231F20"/>
          <w:spacing w:val="-3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centre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closed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completely</w:t>
      </w:r>
      <w:r>
        <w:rPr>
          <w:color w:val="231F20"/>
          <w:spacing w:val="78"/>
          <w:w w:val="10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weeks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before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election.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users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now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member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Lowan,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1"/>
          <w:w w:val="104"/>
        </w:rPr>
        <w:t xml:space="preserve"> </w:t>
      </w:r>
      <w:r>
        <w:rPr>
          <w:color w:val="231F20"/>
        </w:rPr>
        <w:t>run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campaign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completely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diff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ently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planned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due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3"/>
        </w:rPr>
        <w:t>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cove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ed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campaig</w:t>
      </w:r>
      <w:r>
        <w:rPr>
          <w:color w:val="231F20"/>
          <w:spacing w:val="-3"/>
        </w:rPr>
        <w:t>n,</w:t>
      </w:r>
      <w:r>
        <w:rPr>
          <w:color w:val="231F20"/>
          <w:spacing w:val="84"/>
          <w:w w:val="98"/>
        </w:rPr>
        <w:t xml:space="preserve"> </w:t>
      </w:r>
      <w:r>
        <w:rPr>
          <w:color w:val="231F20"/>
          <w:spacing w:val="-1"/>
        </w:rPr>
        <w:t>also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childcare</w:t>
      </w:r>
      <w:r>
        <w:rPr>
          <w:color w:val="231F20"/>
          <w:spacing w:val="-3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centre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did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re-open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until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18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February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temporary</w:t>
      </w:r>
      <w:r>
        <w:rPr>
          <w:color w:val="231F20"/>
          <w:spacing w:val="75"/>
          <w:w w:val="103"/>
        </w:rPr>
        <w:t xml:space="preserve"> </w:t>
      </w:r>
      <w:r>
        <w:rPr>
          <w:color w:val="231F20"/>
        </w:rPr>
        <w:t>staffing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off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ed</w:t>
      </w:r>
      <w:r>
        <w:rPr>
          <w:color w:val="231F20"/>
          <w:spacing w:val="-3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presumably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childcare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Family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Day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Ca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.</w:t>
      </w:r>
    </w:p>
    <w:p w:rsidR="00B05B48" w:rsidRDefault="004A05E6">
      <w:pPr>
        <w:pStyle w:val="BodyText"/>
        <w:spacing w:line="288" w:lineRule="exact"/>
        <w:ind w:left="105" w:right="109"/>
        <w:jc w:val="both"/>
      </w:pPr>
      <w:r>
        <w:rPr>
          <w:color w:val="231F20"/>
          <w:spacing w:val="-1"/>
        </w:rPr>
        <w:t>As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owner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newspaper</w:t>
      </w:r>
      <w:r>
        <w:rPr>
          <w:color w:val="231F20"/>
          <w:spacing w:val="-4"/>
        </w:rPr>
        <w:t>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mother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esident,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struggle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put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together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mix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news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doesn</w:t>
      </w:r>
      <w:r>
        <w:rPr>
          <w:color w:val="231F20"/>
          <w:spacing w:val="-4"/>
        </w:rPr>
        <w:t>’t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make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our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community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(which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cov</w:t>
      </w:r>
      <w:r>
        <w:rPr>
          <w:color w:val="231F20"/>
          <w:spacing w:val="-3"/>
        </w:rPr>
        <w:t>er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half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</w:rPr>
        <w:t>state</w:t>
      </w:r>
      <w:r>
        <w:rPr>
          <w:color w:val="231F20"/>
          <w:spacing w:val="-7"/>
        </w:rPr>
        <w:t>’</w:t>
      </w:r>
      <w:r>
        <w:rPr>
          <w:color w:val="231F20"/>
          <w:spacing w:val="-5"/>
        </w:rPr>
        <w:t>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fastest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declining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shir</w:t>
      </w:r>
      <w:r>
        <w:rPr>
          <w:color w:val="231F20"/>
          <w:spacing w:val="-3"/>
        </w:rPr>
        <w:t>e)</w:t>
      </w:r>
      <w:r>
        <w:rPr>
          <w:color w:val="231F20"/>
          <w:spacing w:val="58"/>
          <w:w w:val="98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eel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move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away</w:t>
      </w:r>
      <w:r>
        <w:rPr>
          <w:color w:val="231F20"/>
          <w:spacing w:val="-4"/>
        </w:rPr>
        <w:t>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Howeve</w:t>
      </w:r>
      <w:r>
        <w:rPr>
          <w:color w:val="231F20"/>
          <w:spacing w:val="-4"/>
        </w:rPr>
        <w:t>r,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eality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lot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2"/>
        </w:rPr>
        <w:t>negativity</w:t>
      </w:r>
      <w:r>
        <w:rPr>
          <w:color w:val="231F20"/>
          <w:spacing w:val="-3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due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constant,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potentially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accelerating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population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decline</w:t>
      </w:r>
      <w:r>
        <w:rPr>
          <w:color w:val="231F20"/>
          <w:spacing w:val="-3"/>
        </w:rPr>
        <w:t>.</w:t>
      </w:r>
    </w:p>
    <w:p w:rsidR="00B05B48" w:rsidRDefault="004A05E6">
      <w:pPr>
        <w:pStyle w:val="BodyText"/>
        <w:spacing w:line="288" w:lineRule="exact"/>
        <w:ind w:left="105" w:right="109"/>
        <w:jc w:val="both"/>
      </w:pPr>
      <w:r>
        <w:rPr>
          <w:color w:val="231F20"/>
          <w:spacing w:val="1"/>
        </w:rPr>
        <w:t>It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frustrating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hear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constantly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council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community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expect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too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much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them,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solve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problems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themselves</w:t>
      </w:r>
      <w:r>
        <w:rPr>
          <w:color w:val="231F20"/>
          <w:spacing w:val="-2"/>
        </w:rPr>
        <w:t>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committee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39"/>
          <w:w w:val="103"/>
        </w:rPr>
        <w:t xml:space="preserve"> </w:t>
      </w:r>
      <w:r>
        <w:rPr>
          <w:color w:val="231F20"/>
          <w:spacing w:val="-1"/>
        </w:rPr>
        <w:t>owners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spend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time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3"/>
        </w:rPr>
        <w:t>strat</w:t>
      </w:r>
      <w:r>
        <w:rPr>
          <w:color w:val="231F20"/>
          <w:spacing w:val="-2"/>
        </w:rPr>
        <w:t>egically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planning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most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them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ced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admit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2"/>
        </w:rPr>
        <w:t>involves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decline</w:t>
      </w:r>
      <w:r>
        <w:rPr>
          <w:color w:val="231F20"/>
          <w:spacing w:val="-3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bought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paper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accept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just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stay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even,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63"/>
          <w:w w:val="10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increase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eadership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ear.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industry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everyone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else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57"/>
          <w:w w:val="107"/>
        </w:rPr>
        <w:t xml:space="preserve"> </w:t>
      </w:r>
      <w:r>
        <w:rPr>
          <w:color w:val="231F20"/>
          <w:spacing w:val="-1"/>
        </w:rPr>
        <w:t>lost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sales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even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owns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like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Bendigo</w:t>
      </w:r>
      <w:r>
        <w:rPr>
          <w:color w:val="231F20"/>
          <w:spacing w:val="-3"/>
        </w:rPr>
        <w:t>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did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come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eyes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wide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open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ont.</w:t>
      </w:r>
    </w:p>
    <w:p w:rsidR="00B05B48" w:rsidRDefault="004A05E6">
      <w:pPr>
        <w:pStyle w:val="BodyText"/>
        <w:spacing w:line="288" w:lineRule="exact"/>
        <w:ind w:left="105" w:right="110"/>
        <w:jc w:val="both"/>
      </w:pPr>
      <w:r>
        <w:rPr>
          <w:color w:val="231F20"/>
        </w:rPr>
        <w:t>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complaining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my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decision,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believe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family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39"/>
          <w:w w:val="103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important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demonstrate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practically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some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barriers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moving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rural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egional</w:t>
      </w:r>
      <w:r>
        <w:rPr>
          <w:color w:val="231F20"/>
          <w:spacing w:val="52"/>
          <w:w w:val="103"/>
        </w:rPr>
        <w:t xml:space="preserve"> </w:t>
      </w:r>
      <w:r>
        <w:rPr>
          <w:color w:val="231F20"/>
          <w:spacing w:val="-1"/>
        </w:rPr>
        <w:t>Victoria,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decline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normalised</w:t>
      </w:r>
      <w:r>
        <w:rPr>
          <w:color w:val="231F20"/>
          <w:spacing w:val="-2"/>
        </w:rPr>
        <w:t>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keeping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mind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43"/>
          <w:w w:val="10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hurdles</w:t>
      </w:r>
      <w:r>
        <w:rPr>
          <w:color w:val="231F20"/>
          <w:spacing w:val="-2"/>
        </w:rPr>
        <w:t>.</w:t>
      </w:r>
    </w:p>
    <w:sectPr w:rsidR="00B05B48">
      <w:pgSz w:w="11910" w:h="16840"/>
      <w:pgMar w:top="1540" w:right="10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F0" w:rsidRDefault="00BD6DF0" w:rsidP="00BD6DF0">
      <w:r>
        <w:separator/>
      </w:r>
    </w:p>
  </w:endnote>
  <w:endnote w:type="continuationSeparator" w:id="0">
    <w:p w:rsidR="00BD6DF0" w:rsidRDefault="00BD6DF0" w:rsidP="00BD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33" w:rsidRDefault="005747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873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4733" w:rsidRDefault="0057473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5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221B" w:rsidRDefault="00F92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33" w:rsidRDefault="00574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F0" w:rsidRDefault="00BD6DF0" w:rsidP="00BD6DF0">
      <w:r>
        <w:separator/>
      </w:r>
    </w:p>
  </w:footnote>
  <w:footnote w:type="continuationSeparator" w:id="0">
    <w:p w:rsidR="00BD6DF0" w:rsidRDefault="00BD6DF0" w:rsidP="00BD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33" w:rsidRDefault="005747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33" w:rsidRDefault="005747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33" w:rsidRDefault="005747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3DFE"/>
    <w:multiLevelType w:val="hybridMultilevel"/>
    <w:tmpl w:val="9224070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CF12F27"/>
    <w:multiLevelType w:val="hybridMultilevel"/>
    <w:tmpl w:val="5A5CEC92"/>
    <w:lvl w:ilvl="0" w:tplc="0C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">
    <w:nsid w:val="6141417D"/>
    <w:multiLevelType w:val="hybridMultilevel"/>
    <w:tmpl w:val="28D604AC"/>
    <w:lvl w:ilvl="0" w:tplc="89AACAA6">
      <w:start w:val="1"/>
      <w:numFmt w:val="bullet"/>
      <w:lvlText w:val="·"/>
      <w:lvlJc w:val="left"/>
      <w:pPr>
        <w:ind w:left="113" w:hanging="101"/>
      </w:pPr>
      <w:rPr>
        <w:rFonts w:ascii="Calibri" w:eastAsia="Calibri" w:hAnsi="Calibri" w:hint="default"/>
        <w:color w:val="231F20"/>
        <w:w w:val="82"/>
        <w:sz w:val="24"/>
        <w:szCs w:val="24"/>
      </w:rPr>
    </w:lvl>
    <w:lvl w:ilvl="1" w:tplc="CDC8249E">
      <w:start w:val="1"/>
      <w:numFmt w:val="bullet"/>
      <w:lvlText w:val="•"/>
      <w:lvlJc w:val="left"/>
      <w:pPr>
        <w:ind w:left="1088" w:hanging="101"/>
      </w:pPr>
      <w:rPr>
        <w:rFonts w:hint="default"/>
      </w:rPr>
    </w:lvl>
    <w:lvl w:ilvl="2" w:tplc="14708DF2">
      <w:start w:val="1"/>
      <w:numFmt w:val="bullet"/>
      <w:lvlText w:val="•"/>
      <w:lvlJc w:val="left"/>
      <w:pPr>
        <w:ind w:left="2064" w:hanging="101"/>
      </w:pPr>
      <w:rPr>
        <w:rFonts w:hint="default"/>
      </w:rPr>
    </w:lvl>
    <w:lvl w:ilvl="3" w:tplc="F31AE696">
      <w:start w:val="1"/>
      <w:numFmt w:val="bullet"/>
      <w:lvlText w:val="•"/>
      <w:lvlJc w:val="left"/>
      <w:pPr>
        <w:ind w:left="3039" w:hanging="101"/>
      </w:pPr>
      <w:rPr>
        <w:rFonts w:hint="default"/>
      </w:rPr>
    </w:lvl>
    <w:lvl w:ilvl="4" w:tplc="8F5E9578">
      <w:start w:val="1"/>
      <w:numFmt w:val="bullet"/>
      <w:lvlText w:val="•"/>
      <w:lvlJc w:val="left"/>
      <w:pPr>
        <w:ind w:left="4014" w:hanging="101"/>
      </w:pPr>
      <w:rPr>
        <w:rFonts w:hint="default"/>
      </w:rPr>
    </w:lvl>
    <w:lvl w:ilvl="5" w:tplc="A7B0BD0C">
      <w:start w:val="1"/>
      <w:numFmt w:val="bullet"/>
      <w:lvlText w:val="•"/>
      <w:lvlJc w:val="left"/>
      <w:pPr>
        <w:ind w:left="4989" w:hanging="101"/>
      </w:pPr>
      <w:rPr>
        <w:rFonts w:hint="default"/>
      </w:rPr>
    </w:lvl>
    <w:lvl w:ilvl="6" w:tplc="12A80582">
      <w:start w:val="1"/>
      <w:numFmt w:val="bullet"/>
      <w:lvlText w:val="•"/>
      <w:lvlJc w:val="left"/>
      <w:pPr>
        <w:ind w:left="5964" w:hanging="101"/>
      </w:pPr>
      <w:rPr>
        <w:rFonts w:hint="default"/>
      </w:rPr>
    </w:lvl>
    <w:lvl w:ilvl="7" w:tplc="BD3091AC">
      <w:start w:val="1"/>
      <w:numFmt w:val="bullet"/>
      <w:lvlText w:val="•"/>
      <w:lvlJc w:val="left"/>
      <w:pPr>
        <w:ind w:left="6939" w:hanging="101"/>
      </w:pPr>
      <w:rPr>
        <w:rFonts w:hint="default"/>
      </w:rPr>
    </w:lvl>
    <w:lvl w:ilvl="8" w:tplc="046E6D9A">
      <w:start w:val="1"/>
      <w:numFmt w:val="bullet"/>
      <w:lvlText w:val="•"/>
      <w:lvlJc w:val="left"/>
      <w:pPr>
        <w:ind w:left="7914" w:hanging="10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48"/>
    <w:rsid w:val="004A05E6"/>
    <w:rsid w:val="00574733"/>
    <w:rsid w:val="00B05B48"/>
    <w:rsid w:val="00BD6DF0"/>
    <w:rsid w:val="00E912BF"/>
    <w:rsid w:val="00F9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F9221B"/>
    <w:pPr>
      <w:spacing w:before="115"/>
      <w:ind w:left="11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21B"/>
    <w:pPr>
      <w:keepNext/>
      <w:keepLines/>
      <w:spacing w:before="200"/>
      <w:ind w:left="142"/>
      <w:outlineLvl w:val="1"/>
    </w:pPr>
    <w:rPr>
      <w:rFonts w:eastAsiaTheme="majorEastAsia" w:cstheme="majorBidi"/>
      <w:b/>
      <w:bCs/>
      <w:spacing w:val="-3"/>
      <w:w w:val="11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11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6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DF0"/>
  </w:style>
  <w:style w:type="paragraph" w:styleId="Footer">
    <w:name w:val="footer"/>
    <w:basedOn w:val="Normal"/>
    <w:link w:val="FooterChar"/>
    <w:uiPriority w:val="99"/>
    <w:unhideWhenUsed/>
    <w:rsid w:val="00BD6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DF0"/>
  </w:style>
  <w:style w:type="character" w:customStyle="1" w:styleId="Heading2Char">
    <w:name w:val="Heading 2 Char"/>
    <w:basedOn w:val="DefaultParagraphFont"/>
    <w:link w:val="Heading2"/>
    <w:uiPriority w:val="9"/>
    <w:rsid w:val="00F9221B"/>
    <w:rPr>
      <w:rFonts w:eastAsiaTheme="majorEastAsia" w:cstheme="majorBidi"/>
      <w:b/>
      <w:bCs/>
      <w:spacing w:val="-3"/>
      <w:w w:val="1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F9221B"/>
    <w:pPr>
      <w:spacing w:before="115"/>
      <w:ind w:left="11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21B"/>
    <w:pPr>
      <w:keepNext/>
      <w:keepLines/>
      <w:spacing w:before="200"/>
      <w:ind w:left="142"/>
      <w:outlineLvl w:val="1"/>
    </w:pPr>
    <w:rPr>
      <w:rFonts w:eastAsiaTheme="majorEastAsia" w:cstheme="majorBidi"/>
      <w:b/>
      <w:bCs/>
      <w:spacing w:val="-3"/>
      <w:w w:val="11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11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6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DF0"/>
  </w:style>
  <w:style w:type="paragraph" w:styleId="Footer">
    <w:name w:val="footer"/>
    <w:basedOn w:val="Normal"/>
    <w:link w:val="FooterChar"/>
    <w:uiPriority w:val="99"/>
    <w:unhideWhenUsed/>
    <w:rsid w:val="00BD6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DF0"/>
  </w:style>
  <w:style w:type="character" w:customStyle="1" w:styleId="Heading2Char">
    <w:name w:val="Heading 2 Char"/>
    <w:basedOn w:val="DefaultParagraphFont"/>
    <w:link w:val="Heading2"/>
    <w:uiPriority w:val="9"/>
    <w:rsid w:val="00F9221B"/>
    <w:rPr>
      <w:rFonts w:eastAsiaTheme="majorEastAsia" w:cstheme="majorBidi"/>
      <w:b/>
      <w:bCs/>
      <w:spacing w:val="-3"/>
      <w:w w:val="1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09B8-7433-49F4-B324-64AF2984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1879</Words>
  <Characters>9586</Characters>
  <Application>Microsoft Office Word</Application>
  <DocSecurity>0</DocSecurity>
  <Lines>140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Untitled-6</vt:lpstr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Untitled-6</dc:title>
  <dc:creator>Franco</dc:creator>
  <cp:lastModifiedBy>Joanna Harvey</cp:lastModifiedBy>
  <cp:revision>2</cp:revision>
  <dcterms:created xsi:type="dcterms:W3CDTF">2015-05-08T07:31:00Z</dcterms:created>
  <dcterms:modified xsi:type="dcterms:W3CDTF">2015-05-08T07:31:00Z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2015-05-04T00:00:00Z</vt:filetime>
  </property>
  <property fmtid="{D5CDD505-2E9C-101B-9397-08002B2CF9AE}" pid="4" name="TitusGUID">
    <vt:lpwstr>14715b7e-e997-4701-8d22-7c28a621d1d7</vt:lpwstr>
  </property>
  <property fmtid="{D5CDD505-2E9C-101B-9397-08002B2CF9AE}" pid="5" name="DSDBI ClassificationCLASSIFICATION">
    <vt:lpwstr>UNCLASSIFIED</vt:lpwstr>
  </property>
  <property fmtid="{D5CDD505-2E9C-101B-9397-08002B2CF9AE}" pid="6" name="DSDBI ClassificationDLM FOR SEC-MARKINGS">
    <vt:lpwstr>NONE</vt:lpwstr>
  </property>
  <property fmtid="{D5CDD505-2E9C-101B-9397-08002B2CF9AE}" pid="7" name="Classification">
    <vt:lpwstr>UNCLASSIFIED
NONE
Joanna Harvey</vt:lpwstr>
  </property>
</Properties>
</file>