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04" w:rsidRDefault="00497E04" w:rsidP="00497E04">
      <w:pPr>
        <w:spacing w:before="193"/>
        <w:ind w:left="1"/>
        <w:rPr>
          <w:rFonts w:ascii="Arial"/>
          <w:b/>
          <w:spacing w:val="-1"/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 wp14:anchorId="4FFB9CE6" wp14:editId="02BEFD79">
            <wp:extent cx="1741336" cy="104323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064" cy="104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5E" w:rsidRPr="0076111D" w:rsidRDefault="00497E04" w:rsidP="0076111D">
      <w:pPr>
        <w:pStyle w:val="Heading1"/>
      </w:pPr>
      <w:r w:rsidRPr="0076111D">
        <w:t>Submission</w:t>
      </w:r>
    </w:p>
    <w:p w:rsidR="009B375E" w:rsidRDefault="0005559B" w:rsidP="00497E04">
      <w:pPr>
        <w:spacing w:after="240"/>
        <w:ind w:left="14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Department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of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Economic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Development’s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regional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service</w:t>
      </w:r>
      <w:r>
        <w:rPr>
          <w:rFonts w:ascii="Calibri" w:eastAsia="Calibri" w:hAnsi="Calibri" w:cs="Calibri"/>
          <w:b/>
          <w:bCs/>
          <w:spacing w:val="50"/>
          <w:w w:val="9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delivery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model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review</w:t>
      </w:r>
    </w:p>
    <w:p w:rsidR="009B375E" w:rsidRDefault="0005559B" w:rsidP="00497E04">
      <w:pPr>
        <w:ind w:left="14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 xml:space="preserve">April </w:t>
      </w:r>
      <w:r>
        <w:rPr>
          <w:rFonts w:ascii="Calibri"/>
          <w:b/>
          <w:spacing w:val="-1"/>
          <w:sz w:val="28"/>
        </w:rPr>
        <w:t>2015</w:t>
      </w:r>
    </w:p>
    <w:p w:rsidR="009B375E" w:rsidRDefault="0005559B" w:rsidP="00497E04">
      <w:pPr>
        <w:pStyle w:val="BodyText"/>
        <w:spacing w:after="240"/>
        <w:ind w:left="142" w:firstLine="0"/>
        <w:rPr>
          <w:rFonts w:cs="Calibri"/>
          <w:sz w:val="20"/>
          <w:szCs w:val="20"/>
        </w:rPr>
      </w:pPr>
      <w:r>
        <w:rPr>
          <w:spacing w:val="-1"/>
        </w:rPr>
        <w:t>Via email:</w:t>
      </w:r>
      <w:r>
        <w:rPr>
          <w:spacing w:val="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REDS.review@econdev.vic.gov.au</w:t>
        </w:r>
      </w:hyperlink>
    </w:p>
    <w:p w:rsidR="009B375E" w:rsidRDefault="0005559B" w:rsidP="00497E04">
      <w:pPr>
        <w:pStyle w:val="BodyText"/>
        <w:spacing w:before="180" w:after="240" w:line="239" w:lineRule="auto"/>
        <w:ind w:left="120" w:right="114" w:firstLine="0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Victorian</w:t>
      </w:r>
      <w:r>
        <w:rPr>
          <w:spacing w:val="14"/>
        </w:rPr>
        <w:t xml:space="preserve"> </w:t>
      </w:r>
      <w:r>
        <w:rPr>
          <w:spacing w:val="-1"/>
        </w:rPr>
        <w:t>Association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Forest</w:t>
      </w:r>
      <w:r>
        <w:rPr>
          <w:spacing w:val="15"/>
        </w:rPr>
        <w:t xml:space="preserve"> </w:t>
      </w:r>
      <w:r>
        <w:rPr>
          <w:spacing w:val="-1"/>
        </w:rPr>
        <w:t>Industries</w:t>
      </w:r>
      <w:r>
        <w:rPr>
          <w:spacing w:val="14"/>
        </w:rPr>
        <w:t xml:space="preserve"> </w:t>
      </w:r>
      <w:r>
        <w:rPr>
          <w:spacing w:val="-1"/>
        </w:rPr>
        <w:t>(VAFI)</w:t>
      </w:r>
      <w:r>
        <w:rPr>
          <w:spacing w:val="12"/>
        </w:rPr>
        <w:t xml:space="preserve"> </w:t>
      </w:r>
      <w:r>
        <w:rPr>
          <w:spacing w:val="-1"/>
        </w:rPr>
        <w:t>appreciates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opportunity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make</w:t>
      </w:r>
      <w:r>
        <w:rPr>
          <w:spacing w:val="13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submission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review</w:t>
      </w:r>
      <w:r>
        <w:rPr>
          <w:spacing w:val="2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Departme</w:t>
      </w:r>
      <w:r>
        <w:rPr>
          <w:rFonts w:cs="Calibri"/>
          <w:spacing w:val="-1"/>
        </w:rPr>
        <w:t>nt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Economic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Development’s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regional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service</w:t>
      </w:r>
      <w:r>
        <w:rPr>
          <w:rFonts w:cs="Calibri"/>
          <w:spacing w:val="61"/>
        </w:rP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best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drive </w:t>
      </w:r>
      <w:r>
        <w:rPr>
          <w:spacing w:val="-1"/>
        </w:rPr>
        <w:t>economic</w:t>
      </w:r>
      <w:r>
        <w:rPr>
          <w:spacing w:val="-3"/>
        </w:rPr>
        <w:t xml:space="preserve"> </w:t>
      </w:r>
      <w:r>
        <w:rPr>
          <w:spacing w:val="-1"/>
        </w:rPr>
        <w:t>growth</w:t>
      </w:r>
      <w:r>
        <w:t xml:space="preserve"> in</w:t>
      </w:r>
      <w:r>
        <w:rPr>
          <w:spacing w:val="-1"/>
        </w:rPr>
        <w:t xml:space="preserve"> regional</w:t>
      </w:r>
      <w:r>
        <w:t xml:space="preserve"> </w:t>
      </w:r>
      <w:r>
        <w:rPr>
          <w:spacing w:val="-1"/>
        </w:rPr>
        <w:t>Victoria.</w:t>
      </w:r>
    </w:p>
    <w:p w:rsidR="009B375E" w:rsidRDefault="0005559B" w:rsidP="00497E04">
      <w:pPr>
        <w:pStyle w:val="BodyText"/>
        <w:spacing w:after="240"/>
        <w:ind w:left="120" w:right="117" w:firstLine="0"/>
      </w:pPr>
      <w:r>
        <w:rPr>
          <w:spacing w:val="-1"/>
        </w:rPr>
        <w:t>VAFI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peak</w:t>
      </w:r>
      <w:r>
        <w:rPr>
          <w:spacing w:val="17"/>
        </w:rPr>
        <w:t xml:space="preserve"> </w:t>
      </w:r>
      <w:r>
        <w:rPr>
          <w:spacing w:val="-1"/>
        </w:rPr>
        <w:t>employer</w:t>
      </w:r>
      <w:r>
        <w:rPr>
          <w:spacing w:val="17"/>
        </w:rPr>
        <w:t xml:space="preserve"> </w:t>
      </w:r>
      <w:r>
        <w:rPr>
          <w:spacing w:val="-1"/>
        </w:rPr>
        <w:t>representative</w:t>
      </w:r>
      <w:r>
        <w:rPr>
          <w:spacing w:val="17"/>
        </w:rPr>
        <w:t xml:space="preserve"> </w:t>
      </w:r>
      <w:r>
        <w:rPr>
          <w:spacing w:val="-1"/>
        </w:rPr>
        <w:t>body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Victorian</w:t>
      </w:r>
      <w:r>
        <w:rPr>
          <w:spacing w:val="18"/>
        </w:rPr>
        <w:t xml:space="preserve"> </w:t>
      </w:r>
      <w:r>
        <w:rPr>
          <w:spacing w:val="-1"/>
        </w:rPr>
        <w:t>forest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wood</w:t>
      </w:r>
      <w:r>
        <w:rPr>
          <w:spacing w:val="18"/>
        </w:rPr>
        <w:t xml:space="preserve"> </w:t>
      </w:r>
      <w:r>
        <w:rPr>
          <w:spacing w:val="-1"/>
        </w:rPr>
        <w:t>products</w:t>
      </w:r>
      <w:r>
        <w:rPr>
          <w:spacing w:val="53"/>
        </w:rPr>
        <w:t xml:space="preserve"> </w:t>
      </w:r>
      <w:r>
        <w:rPr>
          <w:spacing w:val="-1"/>
        </w:rPr>
        <w:t>industry.</w:t>
      </w:r>
      <w:r>
        <w:rPr>
          <w:spacing w:val="28"/>
        </w:rPr>
        <w:t xml:space="preserve"> </w:t>
      </w:r>
      <w:r>
        <w:rPr>
          <w:spacing w:val="-1"/>
        </w:rPr>
        <w:t>Our</w:t>
      </w:r>
      <w:r>
        <w:rPr>
          <w:spacing w:val="26"/>
        </w:rPr>
        <w:t xml:space="preserve"> </w:t>
      </w:r>
      <w:r>
        <w:rPr>
          <w:spacing w:val="-1"/>
        </w:rPr>
        <w:t>members</w:t>
      </w:r>
      <w:r>
        <w:rPr>
          <w:spacing w:val="29"/>
        </w:rPr>
        <w:t xml:space="preserve"> </w:t>
      </w:r>
      <w:r>
        <w:rPr>
          <w:spacing w:val="-1"/>
        </w:rPr>
        <w:t>include</w:t>
      </w:r>
      <w:r>
        <w:rPr>
          <w:spacing w:val="29"/>
        </w:rPr>
        <w:t xml:space="preserve"> </w:t>
      </w:r>
      <w:r>
        <w:rPr>
          <w:spacing w:val="-1"/>
        </w:rPr>
        <w:t>forest</w:t>
      </w:r>
      <w:r>
        <w:rPr>
          <w:spacing w:val="29"/>
        </w:rPr>
        <w:t xml:space="preserve"> </w:t>
      </w:r>
      <w:r>
        <w:rPr>
          <w:spacing w:val="-1"/>
        </w:rPr>
        <w:t>managers,</w:t>
      </w:r>
      <w:r>
        <w:rPr>
          <w:spacing w:val="27"/>
        </w:rPr>
        <w:t xml:space="preserve"> </w:t>
      </w:r>
      <w:r>
        <w:rPr>
          <w:spacing w:val="-1"/>
        </w:rPr>
        <w:t>harvest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haulage</w:t>
      </w:r>
      <w:r>
        <w:rPr>
          <w:spacing w:val="30"/>
        </w:rPr>
        <w:t xml:space="preserve"> </w:t>
      </w:r>
      <w:r>
        <w:rPr>
          <w:spacing w:val="-1"/>
        </w:rPr>
        <w:t>businesses,</w:t>
      </w:r>
      <w:r>
        <w:rPr>
          <w:spacing w:val="30"/>
        </w:rPr>
        <w:t xml:space="preserve"> </w:t>
      </w:r>
      <w:r>
        <w:rPr>
          <w:spacing w:val="-1"/>
        </w:rPr>
        <w:t>primary</w:t>
      </w:r>
      <w:r>
        <w:rPr>
          <w:spacing w:val="57"/>
        </w:rPr>
        <w:t xml:space="preserve"> </w:t>
      </w:r>
      <w:r>
        <w:t>timber</w:t>
      </w:r>
      <w:r>
        <w:rPr>
          <w:spacing w:val="27"/>
        </w:rPr>
        <w:t xml:space="preserve"> </w:t>
      </w:r>
      <w:r>
        <w:rPr>
          <w:spacing w:val="-1"/>
        </w:rPr>
        <w:t>processors,</w:t>
      </w:r>
      <w:r>
        <w:rPr>
          <w:spacing w:val="29"/>
        </w:rPr>
        <w:t xml:space="preserve"> </w:t>
      </w:r>
      <w:r>
        <w:rPr>
          <w:spacing w:val="-1"/>
        </w:rPr>
        <w:t>pulp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paper</w:t>
      </w:r>
      <w:r>
        <w:rPr>
          <w:spacing w:val="30"/>
        </w:rPr>
        <w:t xml:space="preserve"> </w:t>
      </w:r>
      <w:r>
        <w:rPr>
          <w:spacing w:val="-1"/>
        </w:rPr>
        <w:t>processors,</w:t>
      </w:r>
      <w:r>
        <w:rPr>
          <w:spacing w:val="29"/>
        </w:rPr>
        <w:t xml:space="preserve"> </w:t>
      </w:r>
      <w:r>
        <w:rPr>
          <w:spacing w:val="-1"/>
        </w:rPr>
        <w:t>secondary</w:t>
      </w:r>
      <w:r>
        <w:rPr>
          <w:spacing w:val="30"/>
        </w:rPr>
        <w:t xml:space="preserve"> </w:t>
      </w:r>
      <w:r>
        <w:rPr>
          <w:spacing w:val="-1"/>
        </w:rPr>
        <w:t>processors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sellers</w:t>
      </w:r>
      <w:r>
        <w:rPr>
          <w:spacing w:val="28"/>
        </w:rPr>
        <w:t xml:space="preserve"> </w:t>
      </w:r>
      <w:r>
        <w:rPr>
          <w:spacing w:val="-2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associated businesses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1"/>
        </w:rPr>
        <w:t>.</w:t>
      </w:r>
    </w:p>
    <w:p w:rsidR="009B375E" w:rsidRDefault="0005559B" w:rsidP="00497E04">
      <w:pPr>
        <w:pStyle w:val="BodyText"/>
        <w:spacing w:after="240" w:line="239" w:lineRule="auto"/>
        <w:ind w:left="120" w:right="115" w:firstLine="0"/>
      </w:pPr>
      <w:r>
        <w:rPr>
          <w:spacing w:val="-1"/>
        </w:rPr>
        <w:t>VAFI</w:t>
      </w:r>
      <w:r>
        <w:rPr>
          <w:spacing w:val="37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committed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ensuring</w:t>
      </w:r>
      <w:r>
        <w:rPr>
          <w:spacing w:val="38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rPr>
          <w:spacing w:val="-1"/>
        </w:rPr>
        <w:t>economically,</w:t>
      </w:r>
      <w:r>
        <w:rPr>
          <w:spacing w:val="36"/>
        </w:rPr>
        <w:t xml:space="preserve"> </w:t>
      </w:r>
      <w:r>
        <w:rPr>
          <w:spacing w:val="-1"/>
        </w:rPr>
        <w:t>environmentally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socially</w:t>
      </w:r>
      <w:r>
        <w:rPr>
          <w:spacing w:val="37"/>
        </w:rPr>
        <w:t xml:space="preserve"> </w:t>
      </w:r>
      <w:r>
        <w:t>sustainable</w:t>
      </w:r>
      <w:r>
        <w:rPr>
          <w:spacing w:val="59"/>
        </w:rPr>
        <w:t xml:space="preserve"> </w:t>
      </w:r>
      <w:r>
        <w:rPr>
          <w:rFonts w:cs="Calibri"/>
          <w:spacing w:val="-1"/>
        </w:rPr>
        <w:t>future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Victoria’s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forest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wood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products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industries.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support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encourage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best</w:t>
      </w:r>
      <w:r>
        <w:rPr>
          <w:rFonts w:cs="Calibri"/>
          <w:spacing w:val="79"/>
        </w:rPr>
        <w:t xml:space="preserve"> </w:t>
      </w:r>
      <w:r>
        <w:rPr>
          <w:spacing w:val="-1"/>
        </w:rPr>
        <w:t>practice</w:t>
      </w:r>
      <w:r>
        <w:t xml:space="preserve"> in</w:t>
      </w:r>
      <w:r>
        <w:rPr>
          <w:spacing w:val="-1"/>
        </w:rPr>
        <w:t xml:space="preserve"> industry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forest</w:t>
      </w:r>
      <w:r>
        <w:rPr>
          <w:spacing w:val="-2"/>
        </w:rPr>
        <w:t xml:space="preserve"> </w:t>
      </w:r>
      <w:r>
        <w:rPr>
          <w:spacing w:val="-1"/>
        </w:rPr>
        <w:t>management.</w:t>
      </w:r>
    </w:p>
    <w:p w:rsidR="009B375E" w:rsidRPr="00947D99" w:rsidRDefault="0005559B" w:rsidP="00947D99">
      <w:pPr>
        <w:pStyle w:val="BodyText"/>
        <w:spacing w:before="180" w:after="240" w:line="239" w:lineRule="auto"/>
        <w:ind w:left="120" w:right="114" w:firstLine="0"/>
        <w:rPr>
          <w:spacing w:val="-1"/>
        </w:rPr>
      </w:pPr>
      <w:r>
        <w:rPr>
          <w:spacing w:val="-1"/>
        </w:rPr>
        <w:t>VAFI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is</w:t>
      </w:r>
      <w:r w:rsidRPr="00947D99">
        <w:rPr>
          <w:spacing w:val="-1"/>
        </w:rPr>
        <w:t xml:space="preserve"> </w:t>
      </w:r>
      <w:r>
        <w:rPr>
          <w:spacing w:val="-1"/>
        </w:rPr>
        <w:t>pleased</w:t>
      </w:r>
      <w:r w:rsidRPr="00947D99">
        <w:rPr>
          <w:spacing w:val="-1"/>
        </w:rPr>
        <w:t xml:space="preserve"> </w:t>
      </w:r>
      <w:r>
        <w:rPr>
          <w:spacing w:val="-1"/>
        </w:rPr>
        <w:t>this</w:t>
      </w:r>
      <w:r w:rsidRPr="00947D99">
        <w:rPr>
          <w:spacing w:val="-1"/>
        </w:rPr>
        <w:t xml:space="preserve"> </w:t>
      </w:r>
      <w:r>
        <w:rPr>
          <w:spacing w:val="-1"/>
        </w:rPr>
        <w:t>review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is</w:t>
      </w:r>
      <w:r w:rsidRPr="00947D99">
        <w:rPr>
          <w:spacing w:val="-1"/>
        </w:rPr>
        <w:t xml:space="preserve"> </w:t>
      </w:r>
      <w:r>
        <w:rPr>
          <w:spacing w:val="-1"/>
        </w:rPr>
        <w:t>being</w:t>
      </w:r>
      <w:r w:rsidRPr="00947D99">
        <w:rPr>
          <w:spacing w:val="-1"/>
        </w:rPr>
        <w:t xml:space="preserve"> </w:t>
      </w:r>
      <w:r>
        <w:rPr>
          <w:spacing w:val="-1"/>
        </w:rPr>
        <w:t>undertaken</w:t>
      </w:r>
      <w:r w:rsidRPr="00947D99">
        <w:rPr>
          <w:spacing w:val="-1"/>
        </w:rPr>
        <w:t xml:space="preserve"> </w:t>
      </w:r>
      <w:r>
        <w:rPr>
          <w:spacing w:val="-1"/>
        </w:rPr>
        <w:t>to</w:t>
      </w:r>
      <w:r w:rsidRPr="00947D99">
        <w:rPr>
          <w:spacing w:val="-1"/>
        </w:rPr>
        <w:t xml:space="preserve"> </w:t>
      </w:r>
      <w:r>
        <w:rPr>
          <w:spacing w:val="-1"/>
        </w:rPr>
        <w:t>establish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the</w:t>
      </w:r>
      <w:r w:rsidRPr="00947D99">
        <w:rPr>
          <w:spacing w:val="-1"/>
        </w:rPr>
        <w:t xml:space="preserve"> </w:t>
      </w:r>
      <w:r>
        <w:rPr>
          <w:spacing w:val="-1"/>
        </w:rPr>
        <w:t>direction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of</w:t>
      </w:r>
      <w:r w:rsidRPr="00947D99">
        <w:rPr>
          <w:spacing w:val="-1"/>
        </w:rPr>
        <w:t xml:space="preserve"> </w:t>
      </w:r>
      <w:r>
        <w:rPr>
          <w:spacing w:val="-1"/>
        </w:rPr>
        <w:t>future</w:t>
      </w:r>
      <w:r w:rsidRPr="00947D99">
        <w:rPr>
          <w:spacing w:val="-1"/>
        </w:rPr>
        <w:t xml:space="preserve"> </w:t>
      </w:r>
      <w:r>
        <w:rPr>
          <w:spacing w:val="-1"/>
        </w:rPr>
        <w:t>regional</w:t>
      </w:r>
      <w:r w:rsidRPr="00947D99">
        <w:rPr>
          <w:spacing w:val="-1"/>
        </w:rPr>
        <w:t xml:space="preserve"> </w:t>
      </w:r>
      <w:r>
        <w:rPr>
          <w:spacing w:val="-1"/>
        </w:rPr>
        <w:t>development</w:t>
      </w:r>
      <w:r w:rsidRPr="00947D99">
        <w:rPr>
          <w:spacing w:val="-1"/>
        </w:rPr>
        <w:t xml:space="preserve"> </w:t>
      </w:r>
      <w:r>
        <w:rPr>
          <w:spacing w:val="-1"/>
        </w:rPr>
        <w:t>and</w:t>
      </w:r>
      <w:r w:rsidRPr="00947D99">
        <w:rPr>
          <w:spacing w:val="-1"/>
        </w:rPr>
        <w:t xml:space="preserve"> </w:t>
      </w:r>
      <w:r>
        <w:rPr>
          <w:spacing w:val="-1"/>
        </w:rPr>
        <w:t>identify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key</w:t>
      </w:r>
      <w:r w:rsidRPr="00947D99">
        <w:rPr>
          <w:spacing w:val="-1"/>
        </w:rPr>
        <w:t xml:space="preserve"> </w:t>
      </w:r>
      <w:r>
        <w:rPr>
          <w:spacing w:val="-1"/>
        </w:rPr>
        <w:t>regional</w:t>
      </w:r>
      <w:r w:rsidRPr="00947D99">
        <w:rPr>
          <w:spacing w:val="-1"/>
        </w:rPr>
        <w:t xml:space="preserve"> </w:t>
      </w:r>
      <w:r>
        <w:rPr>
          <w:spacing w:val="-1"/>
        </w:rPr>
        <w:t>priorities</w:t>
      </w:r>
      <w:r w:rsidRPr="00947D99">
        <w:rPr>
          <w:spacing w:val="-1"/>
        </w:rPr>
        <w:t xml:space="preserve"> </w:t>
      </w:r>
      <w:r>
        <w:rPr>
          <w:spacing w:val="-1"/>
        </w:rPr>
        <w:t>for</w:t>
      </w:r>
      <w:r w:rsidRPr="00947D99">
        <w:rPr>
          <w:spacing w:val="-1"/>
        </w:rPr>
        <w:t xml:space="preserve"> </w:t>
      </w:r>
      <w:r>
        <w:rPr>
          <w:spacing w:val="-1"/>
        </w:rPr>
        <w:t>future</w:t>
      </w:r>
      <w:r w:rsidRPr="00947D99">
        <w:rPr>
          <w:spacing w:val="-1"/>
        </w:rPr>
        <w:t xml:space="preserve"> </w:t>
      </w:r>
      <w:r>
        <w:rPr>
          <w:spacing w:val="-1"/>
        </w:rPr>
        <w:t>investment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to</w:t>
      </w:r>
      <w:r w:rsidRPr="00947D99">
        <w:rPr>
          <w:spacing w:val="-1"/>
        </w:rPr>
        <w:t xml:space="preserve"> </w:t>
      </w:r>
      <w:r>
        <w:rPr>
          <w:spacing w:val="-1"/>
        </w:rPr>
        <w:t>support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growth</w:t>
      </w:r>
      <w:r w:rsidRPr="00947D99">
        <w:rPr>
          <w:spacing w:val="-1"/>
        </w:rPr>
        <w:t xml:space="preserve"> </w:t>
      </w:r>
      <w:r>
        <w:rPr>
          <w:spacing w:val="-1"/>
        </w:rPr>
        <w:t>and infrastructure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planning.</w:t>
      </w:r>
    </w:p>
    <w:p w:rsidR="009B375E" w:rsidRPr="00947D99" w:rsidRDefault="0005559B" w:rsidP="00947D99">
      <w:pPr>
        <w:pStyle w:val="BodyText"/>
        <w:spacing w:before="180" w:after="240" w:line="239" w:lineRule="auto"/>
        <w:ind w:left="120" w:right="114" w:firstLine="0"/>
        <w:rPr>
          <w:spacing w:val="-1"/>
        </w:rPr>
      </w:pPr>
      <w:r>
        <w:rPr>
          <w:spacing w:val="-1"/>
        </w:rPr>
        <w:t>The</w:t>
      </w:r>
      <w:r w:rsidRPr="00947D99">
        <w:rPr>
          <w:spacing w:val="-1"/>
        </w:rPr>
        <w:t xml:space="preserve"> </w:t>
      </w:r>
      <w:r>
        <w:rPr>
          <w:spacing w:val="-1"/>
        </w:rPr>
        <w:t>forest</w:t>
      </w:r>
      <w:r w:rsidRPr="00947D99">
        <w:rPr>
          <w:spacing w:val="-1"/>
        </w:rPr>
        <w:t xml:space="preserve"> </w:t>
      </w:r>
      <w:r>
        <w:rPr>
          <w:spacing w:val="-1"/>
        </w:rPr>
        <w:t>and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wood</w:t>
      </w:r>
      <w:r w:rsidRPr="00947D99">
        <w:rPr>
          <w:spacing w:val="-1"/>
        </w:rPr>
        <w:t xml:space="preserve"> </w:t>
      </w:r>
      <w:r>
        <w:rPr>
          <w:spacing w:val="-1"/>
        </w:rPr>
        <w:t>products</w:t>
      </w:r>
      <w:r w:rsidRPr="00947D99">
        <w:rPr>
          <w:spacing w:val="-1"/>
        </w:rPr>
        <w:t xml:space="preserve"> </w:t>
      </w:r>
      <w:r>
        <w:rPr>
          <w:spacing w:val="-1"/>
        </w:rPr>
        <w:t>industry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is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an</w:t>
      </w:r>
      <w:r w:rsidRPr="00947D99">
        <w:rPr>
          <w:spacing w:val="-1"/>
        </w:rPr>
        <w:t xml:space="preserve"> </w:t>
      </w:r>
      <w:r>
        <w:rPr>
          <w:spacing w:val="-1"/>
        </w:rPr>
        <w:t>important</w:t>
      </w:r>
      <w:r w:rsidRPr="00947D99">
        <w:rPr>
          <w:spacing w:val="-1"/>
        </w:rPr>
        <w:t xml:space="preserve"> </w:t>
      </w:r>
      <w:r>
        <w:rPr>
          <w:spacing w:val="-1"/>
        </w:rPr>
        <w:t>economic</w:t>
      </w:r>
      <w:r w:rsidRPr="00947D99">
        <w:rPr>
          <w:spacing w:val="-1"/>
        </w:rPr>
        <w:t xml:space="preserve"> </w:t>
      </w:r>
      <w:r>
        <w:rPr>
          <w:spacing w:val="-1"/>
        </w:rPr>
        <w:t>contributor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in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rural</w:t>
      </w:r>
      <w:r w:rsidRPr="00947D99">
        <w:rPr>
          <w:spacing w:val="-1"/>
        </w:rPr>
        <w:t xml:space="preserve"> </w:t>
      </w:r>
      <w:r>
        <w:rPr>
          <w:spacing w:val="-1"/>
        </w:rPr>
        <w:t>and</w:t>
      </w:r>
      <w:r w:rsidRPr="00947D99">
        <w:rPr>
          <w:spacing w:val="-1"/>
        </w:rPr>
        <w:t xml:space="preserve"> </w:t>
      </w:r>
      <w:r>
        <w:rPr>
          <w:spacing w:val="-1"/>
        </w:rPr>
        <w:t>regional</w:t>
      </w:r>
      <w:r w:rsidRPr="00947D99">
        <w:rPr>
          <w:spacing w:val="-1"/>
        </w:rPr>
        <w:t xml:space="preserve"> </w:t>
      </w:r>
      <w:r>
        <w:rPr>
          <w:spacing w:val="-1"/>
        </w:rPr>
        <w:t>Victoria,</w:t>
      </w:r>
      <w:r w:rsidRPr="00947D99">
        <w:rPr>
          <w:spacing w:val="-1"/>
        </w:rPr>
        <w:t xml:space="preserve"> </w:t>
      </w:r>
      <w:r>
        <w:rPr>
          <w:spacing w:val="-1"/>
        </w:rPr>
        <w:t>and</w:t>
      </w:r>
      <w:r w:rsidRPr="00947D99">
        <w:rPr>
          <w:spacing w:val="-1"/>
        </w:rPr>
        <w:t xml:space="preserve"> </w:t>
      </w:r>
      <w:r>
        <w:rPr>
          <w:spacing w:val="-1"/>
        </w:rPr>
        <w:t>provides</w:t>
      </w:r>
      <w:r w:rsidRPr="00947D99">
        <w:rPr>
          <w:spacing w:val="-1"/>
        </w:rPr>
        <w:t xml:space="preserve"> </w:t>
      </w:r>
      <w:r>
        <w:rPr>
          <w:spacing w:val="-1"/>
        </w:rPr>
        <w:t>opportunities</w:t>
      </w:r>
      <w:r w:rsidRPr="00947D99">
        <w:rPr>
          <w:spacing w:val="-1"/>
        </w:rPr>
        <w:t xml:space="preserve"> </w:t>
      </w:r>
      <w:r>
        <w:rPr>
          <w:spacing w:val="-1"/>
        </w:rPr>
        <w:t>for</w:t>
      </w:r>
      <w:r w:rsidRPr="00947D99">
        <w:rPr>
          <w:spacing w:val="-1"/>
        </w:rPr>
        <w:t xml:space="preserve"> </w:t>
      </w:r>
      <w:r>
        <w:rPr>
          <w:spacing w:val="-1"/>
        </w:rPr>
        <w:t>encouraging</w:t>
      </w:r>
      <w:r w:rsidRPr="00947D99">
        <w:rPr>
          <w:spacing w:val="-1"/>
        </w:rPr>
        <w:t xml:space="preserve"> </w:t>
      </w:r>
      <w:r>
        <w:rPr>
          <w:spacing w:val="-1"/>
        </w:rPr>
        <w:t>growth,</w:t>
      </w:r>
      <w:r w:rsidRPr="00947D99">
        <w:rPr>
          <w:spacing w:val="-1"/>
        </w:rPr>
        <w:t xml:space="preserve"> </w:t>
      </w:r>
      <w:r>
        <w:rPr>
          <w:spacing w:val="-1"/>
        </w:rPr>
        <w:t>population</w:t>
      </w:r>
      <w:r w:rsidRPr="00947D99">
        <w:rPr>
          <w:spacing w:val="-1"/>
        </w:rPr>
        <w:t xml:space="preserve"> </w:t>
      </w:r>
      <w:r>
        <w:rPr>
          <w:spacing w:val="-1"/>
        </w:rPr>
        <w:t>diversity</w:t>
      </w:r>
      <w:r w:rsidRPr="00947D99">
        <w:rPr>
          <w:spacing w:val="-1"/>
        </w:rPr>
        <w:t xml:space="preserve"> </w:t>
      </w:r>
      <w:r>
        <w:rPr>
          <w:spacing w:val="-1"/>
        </w:rPr>
        <w:t xml:space="preserve">and maintaining </w:t>
      </w:r>
      <w:r w:rsidRPr="00947D99">
        <w:rPr>
          <w:spacing w:val="-1"/>
        </w:rPr>
        <w:t xml:space="preserve">a </w:t>
      </w:r>
      <w:r>
        <w:rPr>
          <w:spacing w:val="-1"/>
        </w:rPr>
        <w:t>sustainable</w:t>
      </w:r>
      <w:r w:rsidRPr="00947D99">
        <w:rPr>
          <w:spacing w:val="-1"/>
        </w:rPr>
        <w:t xml:space="preserve"> local</w:t>
      </w:r>
      <w:r w:rsidRPr="00947D99">
        <w:rPr>
          <w:spacing w:val="-1"/>
        </w:rPr>
        <w:t xml:space="preserve"> </w:t>
      </w:r>
      <w:r>
        <w:rPr>
          <w:spacing w:val="-1"/>
        </w:rPr>
        <w:t>industry.</w:t>
      </w:r>
    </w:p>
    <w:p w:rsidR="009B375E" w:rsidRPr="00947D99" w:rsidRDefault="0005559B" w:rsidP="00947D99">
      <w:pPr>
        <w:pStyle w:val="BodyText"/>
        <w:spacing w:before="180" w:after="240" w:line="239" w:lineRule="auto"/>
        <w:ind w:left="120" w:right="114" w:firstLine="0"/>
        <w:rPr>
          <w:spacing w:val="-1"/>
        </w:rPr>
      </w:pPr>
      <w:r>
        <w:rPr>
          <w:spacing w:val="-1"/>
        </w:rPr>
        <w:t>Directly</w:t>
      </w:r>
      <w:r w:rsidRPr="00947D99">
        <w:rPr>
          <w:spacing w:val="-1"/>
        </w:rPr>
        <w:t xml:space="preserve"> </w:t>
      </w:r>
      <w:r>
        <w:rPr>
          <w:spacing w:val="-1"/>
        </w:rPr>
        <w:t>employing</w:t>
      </w:r>
      <w:r w:rsidRPr="00947D99">
        <w:rPr>
          <w:spacing w:val="-1"/>
        </w:rPr>
        <w:t xml:space="preserve"> </w:t>
      </w:r>
      <w:r>
        <w:rPr>
          <w:spacing w:val="-1"/>
        </w:rPr>
        <w:t>21,000</w:t>
      </w:r>
      <w:r w:rsidRPr="00947D99">
        <w:rPr>
          <w:spacing w:val="-1"/>
        </w:rPr>
        <w:t xml:space="preserve"> </w:t>
      </w:r>
      <w:r>
        <w:rPr>
          <w:spacing w:val="-1"/>
        </w:rPr>
        <w:t>Victorians,</w:t>
      </w:r>
      <w:r w:rsidRPr="00947D99">
        <w:rPr>
          <w:spacing w:val="-1"/>
        </w:rPr>
        <w:t xml:space="preserve"> </w:t>
      </w:r>
      <w:r>
        <w:rPr>
          <w:spacing w:val="-1"/>
        </w:rPr>
        <w:t>and</w:t>
      </w:r>
      <w:r w:rsidRPr="00947D99">
        <w:rPr>
          <w:spacing w:val="-1"/>
        </w:rPr>
        <w:t xml:space="preserve"> </w:t>
      </w:r>
      <w:r>
        <w:rPr>
          <w:spacing w:val="-1"/>
        </w:rPr>
        <w:t>indirectly</w:t>
      </w:r>
      <w:r w:rsidRPr="00947D99">
        <w:rPr>
          <w:spacing w:val="-1"/>
        </w:rPr>
        <w:t xml:space="preserve"> </w:t>
      </w:r>
      <w:r>
        <w:rPr>
          <w:spacing w:val="-1"/>
        </w:rPr>
        <w:t>supporting</w:t>
      </w:r>
      <w:r w:rsidRPr="00947D99">
        <w:rPr>
          <w:spacing w:val="-1"/>
        </w:rPr>
        <w:t xml:space="preserve"> </w:t>
      </w:r>
      <w:r>
        <w:rPr>
          <w:spacing w:val="-1"/>
        </w:rPr>
        <w:t>another</w:t>
      </w:r>
      <w:r w:rsidRPr="00947D99">
        <w:rPr>
          <w:spacing w:val="-1"/>
        </w:rPr>
        <w:t xml:space="preserve"> </w:t>
      </w:r>
      <w:r>
        <w:rPr>
          <w:spacing w:val="-1"/>
        </w:rPr>
        <w:t>40,000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to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50,000</w:t>
      </w:r>
      <w:r w:rsidRPr="00947D99">
        <w:rPr>
          <w:spacing w:val="-1"/>
        </w:rPr>
        <w:t xml:space="preserve"> </w:t>
      </w:r>
      <w:r>
        <w:rPr>
          <w:spacing w:val="-1"/>
        </w:rPr>
        <w:t>jobs,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the</w:t>
      </w:r>
      <w:r w:rsidRPr="00947D99">
        <w:rPr>
          <w:spacing w:val="-1"/>
        </w:rPr>
        <w:t xml:space="preserve"> </w:t>
      </w:r>
      <w:r>
        <w:rPr>
          <w:spacing w:val="-1"/>
        </w:rPr>
        <w:t>employment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and</w:t>
      </w:r>
      <w:r w:rsidRPr="00947D99">
        <w:rPr>
          <w:spacing w:val="-1"/>
        </w:rPr>
        <w:t xml:space="preserve"> </w:t>
      </w:r>
      <w:r>
        <w:rPr>
          <w:spacing w:val="-1"/>
        </w:rPr>
        <w:t>economic</w:t>
      </w:r>
      <w:r w:rsidRPr="00947D99">
        <w:rPr>
          <w:spacing w:val="-1"/>
        </w:rPr>
        <w:t xml:space="preserve"> </w:t>
      </w:r>
      <w:r>
        <w:rPr>
          <w:spacing w:val="-1"/>
        </w:rPr>
        <w:t>activity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our</w:t>
      </w:r>
      <w:r w:rsidRPr="00947D99">
        <w:rPr>
          <w:spacing w:val="-1"/>
        </w:rPr>
        <w:t xml:space="preserve"> </w:t>
      </w:r>
      <w:r>
        <w:rPr>
          <w:spacing w:val="-1"/>
        </w:rPr>
        <w:t>industry</w:t>
      </w:r>
      <w:r w:rsidRPr="00947D99">
        <w:rPr>
          <w:spacing w:val="-1"/>
        </w:rPr>
        <w:t xml:space="preserve"> </w:t>
      </w:r>
      <w:r>
        <w:rPr>
          <w:spacing w:val="-1"/>
        </w:rPr>
        <w:t>generates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is</w:t>
      </w:r>
      <w:r w:rsidRPr="00947D99">
        <w:rPr>
          <w:spacing w:val="-1"/>
        </w:rPr>
        <w:t xml:space="preserve"> </w:t>
      </w:r>
      <w:r>
        <w:rPr>
          <w:spacing w:val="-1"/>
        </w:rPr>
        <w:t>vital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in</w:t>
      </w:r>
      <w:r w:rsidRPr="00947D99">
        <w:rPr>
          <w:spacing w:val="-1"/>
        </w:rPr>
        <w:t xml:space="preserve"> </w:t>
      </w:r>
      <w:r>
        <w:rPr>
          <w:spacing w:val="-1"/>
        </w:rPr>
        <w:t>creating</w:t>
      </w:r>
      <w:r w:rsidRPr="00947D99">
        <w:rPr>
          <w:spacing w:val="-1"/>
        </w:rPr>
        <w:t xml:space="preserve"> </w:t>
      </w:r>
      <w:r>
        <w:rPr>
          <w:spacing w:val="-1"/>
        </w:rPr>
        <w:t>sustainable</w:t>
      </w:r>
      <w:r w:rsidRPr="00947D99">
        <w:rPr>
          <w:spacing w:val="-1"/>
        </w:rPr>
        <w:t xml:space="preserve"> </w:t>
      </w:r>
      <w:r>
        <w:rPr>
          <w:spacing w:val="-1"/>
        </w:rPr>
        <w:t>futures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for</w:t>
      </w:r>
      <w:r w:rsidRPr="00947D99">
        <w:rPr>
          <w:spacing w:val="-1"/>
        </w:rPr>
        <w:t xml:space="preserve"> </w:t>
      </w:r>
      <w:r>
        <w:rPr>
          <w:spacing w:val="-1"/>
        </w:rPr>
        <w:t>rural</w:t>
      </w:r>
      <w:r w:rsidRPr="00947D99">
        <w:rPr>
          <w:spacing w:val="-1"/>
        </w:rPr>
        <w:t xml:space="preserve"> </w:t>
      </w:r>
      <w:r>
        <w:rPr>
          <w:spacing w:val="-1"/>
        </w:rPr>
        <w:t>and regional</w:t>
      </w:r>
      <w:r w:rsidRPr="00947D99">
        <w:rPr>
          <w:spacing w:val="-1"/>
        </w:rPr>
        <w:t xml:space="preserve"> </w:t>
      </w:r>
      <w:r>
        <w:rPr>
          <w:spacing w:val="-1"/>
        </w:rPr>
        <w:t>communities</w:t>
      </w:r>
      <w:r w:rsidRPr="00947D99">
        <w:rPr>
          <w:spacing w:val="-1"/>
        </w:rPr>
        <w:t xml:space="preserve"> </w:t>
      </w:r>
      <w:r>
        <w:rPr>
          <w:spacing w:val="-1"/>
        </w:rPr>
        <w:t>across</w:t>
      </w:r>
      <w:r w:rsidRPr="00947D99">
        <w:rPr>
          <w:spacing w:val="-1"/>
        </w:rPr>
        <w:t xml:space="preserve"> </w:t>
      </w:r>
      <w:r>
        <w:rPr>
          <w:spacing w:val="-1"/>
        </w:rPr>
        <w:t>Victoria.</w:t>
      </w:r>
    </w:p>
    <w:p w:rsidR="009B375E" w:rsidRPr="00947D99" w:rsidRDefault="0005559B" w:rsidP="00947D99">
      <w:pPr>
        <w:pStyle w:val="BodyText"/>
        <w:spacing w:before="180" w:after="240" w:line="239" w:lineRule="auto"/>
        <w:ind w:left="120" w:right="114" w:firstLine="0"/>
        <w:rPr>
          <w:spacing w:val="-1"/>
        </w:rPr>
      </w:pPr>
      <w:r w:rsidRPr="00947D99">
        <w:rPr>
          <w:spacing w:val="-1"/>
        </w:rPr>
        <w:t>Regional</w:t>
      </w:r>
      <w:r w:rsidRPr="00947D99">
        <w:rPr>
          <w:spacing w:val="-1"/>
        </w:rPr>
        <w:t xml:space="preserve"> </w:t>
      </w:r>
      <w:r>
        <w:rPr>
          <w:spacing w:val="-1"/>
        </w:rPr>
        <w:t>development</w:t>
      </w:r>
      <w:r w:rsidRPr="00947D99">
        <w:rPr>
          <w:spacing w:val="-1"/>
        </w:rPr>
        <w:t xml:space="preserve"> is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 xml:space="preserve">critical  </w:t>
      </w:r>
      <w:r>
        <w:rPr>
          <w:spacing w:val="-1"/>
        </w:rPr>
        <w:t>for</w:t>
      </w:r>
      <w:r w:rsidRPr="00947D99">
        <w:rPr>
          <w:spacing w:val="-1"/>
        </w:rPr>
        <w:t xml:space="preserve">  the</w:t>
      </w:r>
      <w:r w:rsidRPr="00947D99">
        <w:rPr>
          <w:spacing w:val="-1"/>
        </w:rPr>
        <w:t xml:space="preserve"> </w:t>
      </w:r>
      <w:r>
        <w:rPr>
          <w:spacing w:val="-1"/>
        </w:rPr>
        <w:t>economic</w:t>
      </w:r>
      <w:r w:rsidRPr="00947D99">
        <w:rPr>
          <w:spacing w:val="-1"/>
        </w:rPr>
        <w:t xml:space="preserve"> </w:t>
      </w:r>
      <w:r>
        <w:rPr>
          <w:spacing w:val="-1"/>
        </w:rPr>
        <w:t>and</w:t>
      </w:r>
      <w:r w:rsidRPr="00947D99">
        <w:rPr>
          <w:spacing w:val="-1"/>
        </w:rPr>
        <w:t xml:space="preserve">  social</w:t>
      </w:r>
      <w:r w:rsidRPr="00947D99">
        <w:rPr>
          <w:spacing w:val="-1"/>
        </w:rPr>
        <w:t xml:space="preserve"> </w:t>
      </w:r>
      <w:r>
        <w:rPr>
          <w:spacing w:val="-1"/>
        </w:rPr>
        <w:t>wellbeing</w:t>
      </w:r>
      <w:r w:rsidRPr="00947D99">
        <w:rPr>
          <w:spacing w:val="-1"/>
        </w:rPr>
        <w:t xml:space="preserve">  of</w:t>
      </w:r>
      <w:r w:rsidRPr="00947D99">
        <w:rPr>
          <w:spacing w:val="-1"/>
        </w:rPr>
        <w:t xml:space="preserve"> </w:t>
      </w:r>
      <w:r>
        <w:rPr>
          <w:spacing w:val="-1"/>
        </w:rPr>
        <w:t>the</w:t>
      </w:r>
      <w:r w:rsidRPr="00947D99">
        <w:rPr>
          <w:spacing w:val="-1"/>
        </w:rPr>
        <w:t xml:space="preserve"> </w:t>
      </w:r>
      <w:r>
        <w:rPr>
          <w:spacing w:val="-1"/>
        </w:rPr>
        <w:t>State.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In</w:t>
      </w:r>
      <w:r w:rsidRPr="00947D99">
        <w:rPr>
          <w:spacing w:val="-1"/>
        </w:rPr>
        <w:t xml:space="preserve"> </w:t>
      </w:r>
      <w:r>
        <w:rPr>
          <w:spacing w:val="-1"/>
        </w:rPr>
        <w:t>particular,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the</w:t>
      </w:r>
      <w:r w:rsidRPr="00947D99">
        <w:rPr>
          <w:spacing w:val="-1"/>
        </w:rPr>
        <w:t xml:space="preserve"> </w:t>
      </w:r>
      <w:r>
        <w:rPr>
          <w:spacing w:val="-1"/>
        </w:rPr>
        <w:t>role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that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Regional</w:t>
      </w:r>
      <w:r w:rsidRPr="00947D99">
        <w:rPr>
          <w:spacing w:val="-1"/>
        </w:rPr>
        <w:t xml:space="preserve"> </w:t>
      </w:r>
      <w:r>
        <w:rPr>
          <w:spacing w:val="-1"/>
        </w:rPr>
        <w:t>Development</w:t>
      </w:r>
      <w:r w:rsidRPr="00947D99">
        <w:rPr>
          <w:spacing w:val="-1"/>
        </w:rPr>
        <w:t xml:space="preserve">  </w:t>
      </w:r>
      <w:r>
        <w:rPr>
          <w:spacing w:val="-1"/>
        </w:rPr>
        <w:t>Victoria</w:t>
      </w:r>
      <w:r w:rsidRPr="00947D99">
        <w:rPr>
          <w:spacing w:val="-1"/>
        </w:rPr>
        <w:t xml:space="preserve"> </w:t>
      </w:r>
      <w:r>
        <w:rPr>
          <w:spacing w:val="-1"/>
        </w:rPr>
        <w:t>(RDV)</w:t>
      </w:r>
      <w:r w:rsidRPr="00947D99">
        <w:rPr>
          <w:spacing w:val="-1"/>
        </w:rPr>
        <w:t xml:space="preserve"> </w:t>
      </w:r>
      <w:r>
        <w:rPr>
          <w:spacing w:val="-1"/>
        </w:rPr>
        <w:t>has</w:t>
      </w:r>
      <w:r w:rsidRPr="00947D99">
        <w:rPr>
          <w:spacing w:val="-1"/>
        </w:rPr>
        <w:t xml:space="preserve"> </w:t>
      </w:r>
      <w:r>
        <w:rPr>
          <w:spacing w:val="-1"/>
        </w:rPr>
        <w:t>provided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 xml:space="preserve">in  </w:t>
      </w:r>
      <w:r>
        <w:rPr>
          <w:spacing w:val="-1"/>
        </w:rPr>
        <w:t>terms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of</w:t>
      </w:r>
      <w:r w:rsidRPr="00947D99">
        <w:rPr>
          <w:spacing w:val="-1"/>
        </w:rPr>
        <w:t xml:space="preserve"> </w:t>
      </w:r>
      <w:r>
        <w:rPr>
          <w:spacing w:val="-1"/>
        </w:rPr>
        <w:t>valuable</w:t>
      </w:r>
      <w:r w:rsidRPr="00947D99">
        <w:rPr>
          <w:spacing w:val="-1"/>
        </w:rPr>
        <w:t xml:space="preserve"> </w:t>
      </w:r>
      <w:r>
        <w:rPr>
          <w:spacing w:val="-1"/>
        </w:rPr>
        <w:t>business</w:t>
      </w:r>
      <w:r w:rsidRPr="00947D99">
        <w:rPr>
          <w:spacing w:val="-1"/>
        </w:rPr>
        <w:t xml:space="preserve"> </w:t>
      </w:r>
      <w:r>
        <w:rPr>
          <w:spacing w:val="-1"/>
        </w:rPr>
        <w:t>development</w:t>
      </w:r>
      <w:r w:rsidRPr="00947D99">
        <w:rPr>
          <w:spacing w:val="-1"/>
        </w:rPr>
        <w:t xml:space="preserve"> </w:t>
      </w:r>
      <w:r>
        <w:rPr>
          <w:spacing w:val="-1"/>
        </w:rPr>
        <w:t>assistance</w:t>
      </w:r>
      <w:r w:rsidRPr="00947D99">
        <w:rPr>
          <w:spacing w:val="-1"/>
        </w:rPr>
        <w:t xml:space="preserve"> </w:t>
      </w:r>
      <w:r>
        <w:rPr>
          <w:spacing w:val="-1"/>
        </w:rPr>
        <w:t>to</w:t>
      </w:r>
      <w:r w:rsidRPr="00947D99">
        <w:rPr>
          <w:spacing w:val="-1"/>
        </w:rPr>
        <w:t xml:space="preserve"> </w:t>
      </w:r>
      <w:r>
        <w:rPr>
          <w:spacing w:val="-1"/>
        </w:rPr>
        <w:t>VAFI</w:t>
      </w:r>
      <w:r w:rsidRPr="00947D99">
        <w:rPr>
          <w:spacing w:val="-1"/>
        </w:rPr>
        <w:t xml:space="preserve"> </w:t>
      </w:r>
      <w:r>
        <w:rPr>
          <w:spacing w:val="-1"/>
        </w:rPr>
        <w:t>members.</w:t>
      </w:r>
    </w:p>
    <w:p w:rsidR="00947D99" w:rsidRDefault="0005559B" w:rsidP="00947D99">
      <w:pPr>
        <w:pStyle w:val="BodyText"/>
        <w:spacing w:before="180" w:after="240" w:line="239" w:lineRule="auto"/>
        <w:ind w:left="120" w:right="114" w:firstLine="0"/>
        <w:rPr>
          <w:spacing w:val="-1"/>
        </w:rPr>
      </w:pPr>
      <w:r>
        <w:rPr>
          <w:spacing w:val="-1"/>
        </w:rPr>
        <w:t>An</w:t>
      </w:r>
      <w:r w:rsidRPr="00947D99">
        <w:rPr>
          <w:spacing w:val="-1"/>
        </w:rPr>
        <w:t xml:space="preserve"> </w:t>
      </w:r>
      <w:r>
        <w:rPr>
          <w:spacing w:val="-1"/>
        </w:rPr>
        <w:t>example</w:t>
      </w:r>
      <w:r w:rsidRPr="00947D99">
        <w:rPr>
          <w:spacing w:val="-1"/>
        </w:rPr>
        <w:t xml:space="preserve"> </w:t>
      </w:r>
      <w:r>
        <w:rPr>
          <w:spacing w:val="-1"/>
        </w:rPr>
        <w:t>is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the case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 xml:space="preserve">of </w:t>
      </w:r>
      <w:r w:rsidRPr="00947D99">
        <w:rPr>
          <w:spacing w:val="-1"/>
        </w:rPr>
        <w:t>Midway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Ltd.’s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development</w:t>
      </w:r>
      <w:r w:rsidRPr="00947D99">
        <w:rPr>
          <w:spacing w:val="-1"/>
        </w:rPr>
        <w:t xml:space="preserve"> of </w:t>
      </w:r>
      <w:r w:rsidRPr="00947D99">
        <w:rPr>
          <w:spacing w:val="-1"/>
        </w:rPr>
        <w:t>the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South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West</w:t>
      </w:r>
      <w:r w:rsidRPr="00947D99">
        <w:rPr>
          <w:spacing w:val="-1"/>
        </w:rPr>
        <w:t xml:space="preserve"> </w:t>
      </w:r>
      <w:proofErr w:type="spellStart"/>
      <w:r w:rsidRPr="00947D99">
        <w:rPr>
          <w:spacing w:val="-1"/>
        </w:rPr>
        <w:t>Fibre</w:t>
      </w:r>
      <w:proofErr w:type="spellEnd"/>
      <w:r w:rsidRPr="00947D99">
        <w:rPr>
          <w:spacing w:val="-1"/>
        </w:rPr>
        <w:t xml:space="preserve"> </w:t>
      </w:r>
      <w:r w:rsidRPr="00947D99">
        <w:rPr>
          <w:spacing w:val="-1"/>
        </w:rPr>
        <w:t>woodchip mill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at</w:t>
      </w:r>
      <w:r w:rsidRPr="00947D99">
        <w:rPr>
          <w:spacing w:val="-1"/>
        </w:rPr>
        <w:t xml:space="preserve"> </w:t>
      </w:r>
      <w:proofErr w:type="spellStart"/>
      <w:r>
        <w:rPr>
          <w:spacing w:val="-1"/>
        </w:rPr>
        <w:t>Myamyn</w:t>
      </w:r>
      <w:proofErr w:type="spellEnd"/>
      <w:r w:rsidRPr="00947D99">
        <w:rPr>
          <w:spacing w:val="-1"/>
        </w:rPr>
        <w:t xml:space="preserve"> </w:t>
      </w:r>
      <w:r w:rsidRPr="00947D99">
        <w:rPr>
          <w:spacing w:val="-1"/>
        </w:rPr>
        <w:t>in</w:t>
      </w:r>
      <w:r w:rsidRPr="00947D99">
        <w:rPr>
          <w:spacing w:val="-1"/>
        </w:rPr>
        <w:t xml:space="preserve"> </w:t>
      </w:r>
      <w:r>
        <w:rPr>
          <w:spacing w:val="-1"/>
        </w:rPr>
        <w:t>western</w:t>
      </w:r>
      <w:r w:rsidRPr="00947D99">
        <w:rPr>
          <w:spacing w:val="-1"/>
        </w:rPr>
        <w:t xml:space="preserve"> </w:t>
      </w:r>
      <w:r>
        <w:rPr>
          <w:spacing w:val="-1"/>
        </w:rPr>
        <w:t>Victoria.</w:t>
      </w:r>
      <w:r w:rsidRPr="00947D99">
        <w:rPr>
          <w:spacing w:val="-1"/>
        </w:rPr>
        <w:t xml:space="preserve"> </w:t>
      </w:r>
      <w:r>
        <w:rPr>
          <w:spacing w:val="-1"/>
        </w:rPr>
        <w:t>During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the</w:t>
      </w:r>
      <w:r w:rsidRPr="00947D99">
        <w:rPr>
          <w:spacing w:val="-1"/>
        </w:rPr>
        <w:t xml:space="preserve"> </w:t>
      </w:r>
      <w:r>
        <w:rPr>
          <w:spacing w:val="-1"/>
        </w:rPr>
        <w:t>design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and</w:t>
      </w:r>
      <w:r w:rsidRPr="00947D99">
        <w:rPr>
          <w:spacing w:val="-1"/>
        </w:rPr>
        <w:t xml:space="preserve"> </w:t>
      </w:r>
      <w:r>
        <w:rPr>
          <w:spacing w:val="-1"/>
        </w:rPr>
        <w:t>development</w:t>
      </w:r>
      <w:r w:rsidRPr="00947D99">
        <w:rPr>
          <w:spacing w:val="-1"/>
        </w:rPr>
        <w:t xml:space="preserve"> </w:t>
      </w:r>
      <w:r>
        <w:rPr>
          <w:spacing w:val="-1"/>
        </w:rPr>
        <w:t>approval</w:t>
      </w:r>
      <w:r w:rsidRPr="00947D99">
        <w:rPr>
          <w:spacing w:val="-1"/>
        </w:rPr>
        <w:t xml:space="preserve"> </w:t>
      </w:r>
      <w:r>
        <w:rPr>
          <w:spacing w:val="-1"/>
        </w:rPr>
        <w:t>phase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of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the</w:t>
      </w:r>
      <w:r w:rsidRPr="00947D99">
        <w:rPr>
          <w:spacing w:val="-1"/>
        </w:rPr>
        <w:t xml:space="preserve"> </w:t>
      </w:r>
      <w:r>
        <w:rPr>
          <w:spacing w:val="-1"/>
        </w:rPr>
        <w:t>project,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RDV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was</w:t>
      </w:r>
      <w:r w:rsidRPr="00947D99">
        <w:rPr>
          <w:spacing w:val="-1"/>
        </w:rPr>
        <w:t xml:space="preserve"> </w:t>
      </w:r>
      <w:r>
        <w:rPr>
          <w:spacing w:val="-1"/>
        </w:rPr>
        <w:t>very</w:t>
      </w:r>
      <w:r w:rsidRPr="00947D99">
        <w:rPr>
          <w:spacing w:val="-1"/>
        </w:rPr>
        <w:t xml:space="preserve"> </w:t>
      </w:r>
      <w:r>
        <w:rPr>
          <w:spacing w:val="-1"/>
        </w:rPr>
        <w:t>effective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in</w:t>
      </w:r>
      <w:r w:rsidRPr="00947D99">
        <w:rPr>
          <w:spacing w:val="-1"/>
        </w:rPr>
        <w:t xml:space="preserve"> </w:t>
      </w:r>
      <w:r>
        <w:rPr>
          <w:spacing w:val="-1"/>
        </w:rPr>
        <w:t>re</w:t>
      </w:r>
      <w:r w:rsidRPr="00947D99">
        <w:rPr>
          <w:spacing w:val="-1"/>
        </w:rPr>
        <w:t>ducing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“roadblocks”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associated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with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the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supply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of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high</w:t>
      </w:r>
      <w:r w:rsidRPr="00947D99">
        <w:rPr>
          <w:spacing w:val="-1"/>
        </w:rPr>
        <w:t xml:space="preserve"> </w:t>
      </w:r>
      <w:r>
        <w:rPr>
          <w:spacing w:val="-1"/>
        </w:rPr>
        <w:t>voltage</w:t>
      </w:r>
      <w:r w:rsidRPr="00947D99">
        <w:rPr>
          <w:spacing w:val="-1"/>
        </w:rPr>
        <w:t xml:space="preserve"> </w:t>
      </w:r>
      <w:r>
        <w:rPr>
          <w:spacing w:val="-1"/>
        </w:rPr>
        <w:t>electricity</w:t>
      </w:r>
      <w:r w:rsidRPr="00947D99">
        <w:rPr>
          <w:spacing w:val="-1"/>
        </w:rPr>
        <w:t xml:space="preserve"> </w:t>
      </w:r>
      <w:r>
        <w:rPr>
          <w:spacing w:val="-1"/>
        </w:rPr>
        <w:t>to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the</w:t>
      </w:r>
      <w:r w:rsidRPr="00947D99">
        <w:rPr>
          <w:spacing w:val="-1"/>
        </w:rPr>
        <w:t xml:space="preserve"> </w:t>
      </w:r>
      <w:r>
        <w:rPr>
          <w:spacing w:val="-1"/>
        </w:rPr>
        <w:t>facility</w:t>
      </w:r>
      <w:r w:rsidRPr="00947D99">
        <w:rPr>
          <w:spacing w:val="-1"/>
        </w:rPr>
        <w:t xml:space="preserve"> </w:t>
      </w:r>
      <w:r>
        <w:rPr>
          <w:spacing w:val="-1"/>
        </w:rPr>
        <w:t>and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was</w:t>
      </w:r>
      <w:r w:rsidRPr="00947D99">
        <w:rPr>
          <w:spacing w:val="-1"/>
        </w:rPr>
        <w:t xml:space="preserve"> </w:t>
      </w:r>
      <w:r>
        <w:rPr>
          <w:spacing w:val="-1"/>
        </w:rPr>
        <w:t>integral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in</w:t>
      </w:r>
      <w:r w:rsidRPr="00947D99">
        <w:rPr>
          <w:spacing w:val="-1"/>
        </w:rPr>
        <w:t xml:space="preserve"> </w:t>
      </w:r>
      <w:r>
        <w:rPr>
          <w:spacing w:val="-1"/>
        </w:rPr>
        <w:t>navigating</w:t>
      </w:r>
      <w:r w:rsidRPr="00947D99">
        <w:rPr>
          <w:spacing w:val="-1"/>
        </w:rPr>
        <w:t xml:space="preserve"> </w:t>
      </w:r>
      <w:r>
        <w:rPr>
          <w:spacing w:val="-1"/>
        </w:rPr>
        <w:t>certain</w:t>
      </w:r>
      <w:r w:rsidRPr="00947D99">
        <w:rPr>
          <w:spacing w:val="-1"/>
        </w:rPr>
        <w:t xml:space="preserve"> </w:t>
      </w:r>
      <w:r>
        <w:rPr>
          <w:spacing w:val="-1"/>
        </w:rPr>
        <w:t>environmental</w:t>
      </w:r>
      <w:r w:rsidRPr="00947D99">
        <w:rPr>
          <w:spacing w:val="-1"/>
        </w:rPr>
        <w:t xml:space="preserve"> </w:t>
      </w:r>
      <w:r>
        <w:rPr>
          <w:spacing w:val="-1"/>
        </w:rPr>
        <w:t>approvals,</w:t>
      </w:r>
      <w:r w:rsidRPr="00947D99">
        <w:rPr>
          <w:spacing w:val="-1"/>
        </w:rPr>
        <w:t xml:space="preserve"> </w:t>
      </w:r>
      <w:r>
        <w:rPr>
          <w:spacing w:val="-1"/>
        </w:rPr>
        <w:t>particularly</w:t>
      </w:r>
      <w:r w:rsidRPr="00947D99">
        <w:rPr>
          <w:spacing w:val="-1"/>
        </w:rPr>
        <w:t xml:space="preserve"> </w:t>
      </w:r>
      <w:r>
        <w:rPr>
          <w:spacing w:val="-1"/>
        </w:rPr>
        <w:t>those</w:t>
      </w:r>
      <w:r w:rsidRPr="00947D99">
        <w:rPr>
          <w:spacing w:val="-1"/>
        </w:rPr>
        <w:t xml:space="preserve"> </w:t>
      </w:r>
      <w:r>
        <w:rPr>
          <w:spacing w:val="-1"/>
        </w:rPr>
        <w:t>relating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to  the</w:t>
      </w:r>
      <w:r w:rsidRPr="00947D99">
        <w:rPr>
          <w:spacing w:val="-1"/>
        </w:rPr>
        <w:t xml:space="preserve"> </w:t>
      </w:r>
      <w:r>
        <w:rPr>
          <w:spacing w:val="-1"/>
        </w:rPr>
        <w:t>then</w:t>
      </w:r>
      <w:r w:rsidRPr="00947D99">
        <w:rPr>
          <w:spacing w:val="-1"/>
        </w:rPr>
        <w:t xml:space="preserve"> </w:t>
      </w:r>
      <w:r>
        <w:rPr>
          <w:spacing w:val="-1"/>
        </w:rPr>
        <w:t>Department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of</w:t>
      </w:r>
      <w:r w:rsidRPr="00947D99">
        <w:rPr>
          <w:spacing w:val="-1"/>
        </w:rPr>
        <w:t xml:space="preserve"> </w:t>
      </w:r>
      <w:r>
        <w:rPr>
          <w:spacing w:val="-1"/>
        </w:rPr>
        <w:t>Sustainability</w:t>
      </w:r>
      <w:r w:rsidRPr="00947D99">
        <w:rPr>
          <w:spacing w:val="-1"/>
        </w:rPr>
        <w:t xml:space="preserve"> </w:t>
      </w:r>
      <w:r>
        <w:rPr>
          <w:spacing w:val="-1"/>
        </w:rPr>
        <w:t>and</w:t>
      </w:r>
      <w:r w:rsidRPr="00947D99">
        <w:rPr>
          <w:spacing w:val="-1"/>
        </w:rPr>
        <w:t xml:space="preserve"> </w:t>
      </w:r>
      <w:r>
        <w:rPr>
          <w:spacing w:val="-1"/>
        </w:rPr>
        <w:t>Environment.</w:t>
      </w:r>
    </w:p>
    <w:p w:rsidR="00947D99" w:rsidRDefault="00947D99">
      <w:pPr>
        <w:rPr>
          <w:rFonts w:ascii="Calibri" w:eastAsia="Calibri" w:hAnsi="Calibri"/>
          <w:spacing w:val="-1"/>
        </w:rPr>
      </w:pPr>
      <w:r>
        <w:rPr>
          <w:spacing w:val="-1"/>
        </w:rPr>
        <w:br w:type="page"/>
      </w:r>
    </w:p>
    <w:p w:rsidR="009B375E" w:rsidRPr="00947D99" w:rsidRDefault="0005559B" w:rsidP="00947D99">
      <w:pPr>
        <w:pStyle w:val="BodyText"/>
        <w:spacing w:before="180" w:after="240" w:line="239" w:lineRule="auto"/>
        <w:ind w:left="120" w:right="114" w:firstLine="0"/>
        <w:rPr>
          <w:spacing w:val="-1"/>
        </w:rPr>
      </w:pPr>
      <w:r>
        <w:rPr>
          <w:spacing w:val="-1"/>
        </w:rPr>
        <w:lastRenderedPageBreak/>
        <w:t>The</w:t>
      </w:r>
      <w:r w:rsidRPr="00947D99">
        <w:rPr>
          <w:spacing w:val="-1"/>
        </w:rPr>
        <w:t xml:space="preserve"> </w:t>
      </w:r>
      <w:r>
        <w:rPr>
          <w:spacing w:val="-1"/>
        </w:rPr>
        <w:t>knowledge</w:t>
      </w:r>
      <w:r w:rsidRPr="00947D99">
        <w:rPr>
          <w:spacing w:val="-1"/>
        </w:rPr>
        <w:t xml:space="preserve"> </w:t>
      </w:r>
      <w:r>
        <w:rPr>
          <w:spacing w:val="-1"/>
        </w:rPr>
        <w:t>and</w:t>
      </w:r>
      <w:r w:rsidRPr="00947D99">
        <w:rPr>
          <w:spacing w:val="-1"/>
        </w:rPr>
        <w:t xml:space="preserve"> </w:t>
      </w:r>
      <w:r>
        <w:rPr>
          <w:spacing w:val="-1"/>
        </w:rPr>
        <w:t>departmental</w:t>
      </w:r>
      <w:r w:rsidRPr="00947D99">
        <w:rPr>
          <w:spacing w:val="-1"/>
        </w:rPr>
        <w:t xml:space="preserve"> </w:t>
      </w:r>
      <w:r>
        <w:rPr>
          <w:spacing w:val="-1"/>
        </w:rPr>
        <w:t>contacts</w:t>
      </w:r>
      <w:r w:rsidRPr="00947D99">
        <w:rPr>
          <w:spacing w:val="-1"/>
        </w:rPr>
        <w:t xml:space="preserve"> </w:t>
      </w:r>
      <w:r>
        <w:rPr>
          <w:spacing w:val="-1"/>
        </w:rPr>
        <w:t>provided</w:t>
      </w:r>
      <w:r w:rsidRPr="00947D99">
        <w:rPr>
          <w:spacing w:val="-1"/>
        </w:rPr>
        <w:t xml:space="preserve"> </w:t>
      </w:r>
      <w:r>
        <w:rPr>
          <w:spacing w:val="-1"/>
        </w:rPr>
        <w:t>by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RDV</w:t>
      </w:r>
      <w:r w:rsidRPr="00947D99">
        <w:rPr>
          <w:spacing w:val="-1"/>
        </w:rPr>
        <w:t xml:space="preserve"> </w:t>
      </w:r>
      <w:r>
        <w:rPr>
          <w:spacing w:val="-1"/>
        </w:rPr>
        <w:t>enabled</w:t>
      </w:r>
      <w:r w:rsidRPr="00947D99">
        <w:rPr>
          <w:spacing w:val="-1"/>
        </w:rPr>
        <w:t xml:space="preserve"> </w:t>
      </w:r>
      <w:r>
        <w:rPr>
          <w:spacing w:val="-1"/>
        </w:rPr>
        <w:t>material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assistance</w:t>
      </w:r>
      <w:r w:rsidRPr="00947D99">
        <w:rPr>
          <w:spacing w:val="-1"/>
        </w:rPr>
        <w:t xml:space="preserve"> </w:t>
      </w:r>
      <w:r>
        <w:rPr>
          <w:spacing w:val="-1"/>
        </w:rPr>
        <w:t>to</w:t>
      </w:r>
      <w:r w:rsidRPr="00947D99">
        <w:rPr>
          <w:spacing w:val="-1"/>
        </w:rPr>
        <w:t xml:space="preserve"> </w:t>
      </w:r>
      <w:r>
        <w:rPr>
          <w:spacing w:val="-1"/>
        </w:rPr>
        <w:t>completing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the</w:t>
      </w:r>
      <w:r w:rsidRPr="00947D99">
        <w:rPr>
          <w:spacing w:val="-1"/>
        </w:rPr>
        <w:t xml:space="preserve"> </w:t>
      </w:r>
      <w:proofErr w:type="spellStart"/>
      <w:r>
        <w:rPr>
          <w:spacing w:val="-1"/>
        </w:rPr>
        <w:t>greenfields</w:t>
      </w:r>
      <w:proofErr w:type="spellEnd"/>
      <w:r w:rsidRPr="00947D99">
        <w:rPr>
          <w:spacing w:val="-1"/>
        </w:rPr>
        <w:t xml:space="preserve"> </w:t>
      </w:r>
      <w:r>
        <w:rPr>
          <w:spacing w:val="-1"/>
        </w:rPr>
        <w:t>project,</w:t>
      </w:r>
      <w:r w:rsidRPr="00947D99">
        <w:rPr>
          <w:spacing w:val="-1"/>
        </w:rPr>
        <w:t xml:space="preserve"> </w:t>
      </w:r>
      <w:r>
        <w:rPr>
          <w:spacing w:val="-1"/>
        </w:rPr>
        <w:t>along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with</w:t>
      </w:r>
      <w:r w:rsidRPr="00947D99">
        <w:rPr>
          <w:spacing w:val="-1"/>
        </w:rPr>
        <w:t xml:space="preserve"> </w:t>
      </w:r>
      <w:r>
        <w:rPr>
          <w:spacing w:val="-1"/>
        </w:rPr>
        <w:t>many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other</w:t>
      </w:r>
      <w:r w:rsidRPr="00947D99">
        <w:rPr>
          <w:spacing w:val="-1"/>
        </w:rPr>
        <w:t xml:space="preserve"> </w:t>
      </w:r>
      <w:r>
        <w:rPr>
          <w:spacing w:val="-1"/>
        </w:rPr>
        <w:t>projects,</w:t>
      </w:r>
      <w:r w:rsidRPr="00947D99">
        <w:rPr>
          <w:spacing w:val="-1"/>
        </w:rPr>
        <w:t xml:space="preserve"> </w:t>
      </w:r>
      <w:r>
        <w:rPr>
          <w:spacing w:val="-1"/>
        </w:rPr>
        <w:t>and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we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wish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to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express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our</w:t>
      </w:r>
      <w:r w:rsidRPr="00947D99">
        <w:rPr>
          <w:spacing w:val="-1"/>
        </w:rPr>
        <w:t xml:space="preserve"> </w:t>
      </w:r>
      <w:r>
        <w:rPr>
          <w:spacing w:val="-1"/>
        </w:rPr>
        <w:t>appreciation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of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the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role</w:t>
      </w:r>
      <w:r w:rsidRPr="00947D99">
        <w:rPr>
          <w:spacing w:val="-1"/>
        </w:rPr>
        <w:t xml:space="preserve"> </w:t>
      </w:r>
      <w:r>
        <w:rPr>
          <w:spacing w:val="-1"/>
        </w:rPr>
        <w:t>RDV</w:t>
      </w:r>
      <w:r w:rsidRPr="00947D99">
        <w:rPr>
          <w:spacing w:val="-1"/>
        </w:rPr>
        <w:t xml:space="preserve"> </w:t>
      </w:r>
      <w:r>
        <w:rPr>
          <w:spacing w:val="-1"/>
        </w:rPr>
        <w:t>has</w:t>
      </w:r>
      <w:r w:rsidRPr="00947D99">
        <w:rPr>
          <w:spacing w:val="-1"/>
        </w:rPr>
        <w:t xml:space="preserve"> </w:t>
      </w:r>
      <w:r>
        <w:rPr>
          <w:spacing w:val="-1"/>
        </w:rPr>
        <w:t>played</w:t>
      </w:r>
      <w:r w:rsidRPr="00947D99">
        <w:rPr>
          <w:spacing w:val="-1"/>
        </w:rPr>
        <w:t xml:space="preserve"> </w:t>
      </w:r>
      <w:r>
        <w:rPr>
          <w:spacing w:val="-1"/>
        </w:rPr>
        <w:t>thus</w:t>
      </w:r>
      <w:r w:rsidRPr="00947D99">
        <w:rPr>
          <w:spacing w:val="-1"/>
        </w:rPr>
        <w:t xml:space="preserve"> </w:t>
      </w:r>
      <w:r>
        <w:rPr>
          <w:spacing w:val="-1"/>
        </w:rPr>
        <w:t>far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in</w:t>
      </w:r>
      <w:r w:rsidRPr="00947D99">
        <w:rPr>
          <w:spacing w:val="-1"/>
        </w:rPr>
        <w:t xml:space="preserve"> </w:t>
      </w:r>
      <w:r>
        <w:rPr>
          <w:spacing w:val="-1"/>
        </w:rPr>
        <w:t>supporting</w:t>
      </w:r>
      <w:r w:rsidRPr="00947D99">
        <w:rPr>
          <w:spacing w:val="-1"/>
        </w:rPr>
        <w:t xml:space="preserve"> </w:t>
      </w:r>
      <w:r>
        <w:rPr>
          <w:spacing w:val="-1"/>
        </w:rPr>
        <w:t>forest</w:t>
      </w:r>
      <w:r w:rsidRPr="00947D99">
        <w:rPr>
          <w:spacing w:val="-1"/>
        </w:rPr>
        <w:t xml:space="preserve"> </w:t>
      </w:r>
      <w:r>
        <w:rPr>
          <w:spacing w:val="-1"/>
        </w:rPr>
        <w:t>and</w:t>
      </w:r>
      <w:r w:rsidRPr="00947D99">
        <w:rPr>
          <w:spacing w:val="-1"/>
        </w:rPr>
        <w:t xml:space="preserve"> </w:t>
      </w:r>
      <w:r>
        <w:rPr>
          <w:spacing w:val="-1"/>
        </w:rPr>
        <w:t>wood</w:t>
      </w:r>
      <w:r w:rsidRPr="00947D99">
        <w:rPr>
          <w:spacing w:val="-1"/>
        </w:rPr>
        <w:t xml:space="preserve"> </w:t>
      </w:r>
      <w:r>
        <w:rPr>
          <w:spacing w:val="-1"/>
        </w:rPr>
        <w:t>products</w:t>
      </w:r>
      <w:r w:rsidRPr="00947D99">
        <w:rPr>
          <w:spacing w:val="-1"/>
        </w:rPr>
        <w:t xml:space="preserve"> </w:t>
      </w:r>
      <w:r>
        <w:rPr>
          <w:spacing w:val="-1"/>
        </w:rPr>
        <w:t>businesses</w:t>
      </w:r>
      <w:r w:rsidRPr="00947D99">
        <w:rPr>
          <w:spacing w:val="-1"/>
        </w:rPr>
        <w:t xml:space="preserve"> and</w:t>
      </w:r>
      <w:r w:rsidRPr="00947D99">
        <w:rPr>
          <w:spacing w:val="-1"/>
        </w:rPr>
        <w:t xml:space="preserve"> the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 xml:space="preserve">industry </w:t>
      </w:r>
      <w:r>
        <w:rPr>
          <w:spacing w:val="-1"/>
        </w:rPr>
        <w:t>more</w:t>
      </w:r>
      <w:r w:rsidRPr="00947D99">
        <w:rPr>
          <w:spacing w:val="-1"/>
        </w:rPr>
        <w:t xml:space="preserve"> </w:t>
      </w:r>
      <w:r>
        <w:rPr>
          <w:spacing w:val="-1"/>
        </w:rPr>
        <w:t>broadly.</w:t>
      </w:r>
    </w:p>
    <w:p w:rsidR="009B375E" w:rsidRPr="00947D99" w:rsidRDefault="0005559B" w:rsidP="00947D99">
      <w:pPr>
        <w:pStyle w:val="BodyText"/>
        <w:spacing w:before="180" w:after="240" w:line="239" w:lineRule="auto"/>
        <w:ind w:left="120" w:right="114" w:firstLine="0"/>
        <w:rPr>
          <w:spacing w:val="-1"/>
        </w:rPr>
      </w:pPr>
      <w:r>
        <w:rPr>
          <w:spacing w:val="-1"/>
        </w:rPr>
        <w:t>There</w:t>
      </w:r>
      <w:r w:rsidRPr="00947D99">
        <w:rPr>
          <w:spacing w:val="-1"/>
        </w:rPr>
        <w:t xml:space="preserve"> </w:t>
      </w:r>
      <w:r>
        <w:rPr>
          <w:spacing w:val="-1"/>
        </w:rPr>
        <w:t>are</w:t>
      </w:r>
      <w:r w:rsidRPr="00947D99">
        <w:rPr>
          <w:spacing w:val="-1"/>
        </w:rPr>
        <w:t xml:space="preserve"> </w:t>
      </w:r>
      <w:r>
        <w:rPr>
          <w:spacing w:val="-1"/>
        </w:rPr>
        <w:t>many</w:t>
      </w:r>
      <w:r w:rsidRPr="00947D99">
        <w:rPr>
          <w:spacing w:val="-1"/>
        </w:rPr>
        <w:t xml:space="preserve"> </w:t>
      </w:r>
      <w:r>
        <w:rPr>
          <w:spacing w:val="-1"/>
        </w:rPr>
        <w:t>examples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whereby</w:t>
      </w:r>
      <w:r w:rsidRPr="00947D99">
        <w:rPr>
          <w:spacing w:val="-1"/>
        </w:rPr>
        <w:t xml:space="preserve"> </w:t>
      </w:r>
      <w:r>
        <w:rPr>
          <w:spacing w:val="-1"/>
        </w:rPr>
        <w:t>VAFI</w:t>
      </w:r>
      <w:r w:rsidRPr="00947D99">
        <w:rPr>
          <w:spacing w:val="-1"/>
        </w:rPr>
        <w:t xml:space="preserve"> </w:t>
      </w:r>
      <w:r>
        <w:rPr>
          <w:spacing w:val="-1"/>
        </w:rPr>
        <w:t>and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 xml:space="preserve">its </w:t>
      </w:r>
      <w:r>
        <w:rPr>
          <w:spacing w:val="-1"/>
        </w:rPr>
        <w:t>members</w:t>
      </w:r>
      <w:r w:rsidRPr="00947D99">
        <w:rPr>
          <w:spacing w:val="-1"/>
        </w:rPr>
        <w:t xml:space="preserve"> </w:t>
      </w:r>
      <w:r>
        <w:rPr>
          <w:spacing w:val="-1"/>
        </w:rPr>
        <w:t>have</w:t>
      </w:r>
      <w:r w:rsidRPr="00947D99">
        <w:rPr>
          <w:spacing w:val="-1"/>
        </w:rPr>
        <w:t xml:space="preserve"> </w:t>
      </w:r>
      <w:r>
        <w:rPr>
          <w:spacing w:val="-1"/>
        </w:rPr>
        <w:t>worked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in</w:t>
      </w:r>
      <w:r w:rsidRPr="00947D99">
        <w:rPr>
          <w:spacing w:val="-1"/>
        </w:rPr>
        <w:t xml:space="preserve"> </w:t>
      </w:r>
      <w:r>
        <w:rPr>
          <w:spacing w:val="-1"/>
        </w:rPr>
        <w:t>collaboration</w:t>
      </w:r>
      <w:r w:rsidRPr="00947D99">
        <w:rPr>
          <w:spacing w:val="-1"/>
        </w:rPr>
        <w:t xml:space="preserve"> </w:t>
      </w:r>
      <w:r>
        <w:rPr>
          <w:spacing w:val="-1"/>
        </w:rPr>
        <w:t>with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RDV</w:t>
      </w:r>
      <w:r w:rsidRPr="00947D99">
        <w:rPr>
          <w:spacing w:val="-1"/>
        </w:rPr>
        <w:t xml:space="preserve"> </w:t>
      </w:r>
      <w:r>
        <w:rPr>
          <w:spacing w:val="-1"/>
        </w:rPr>
        <w:t>and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other</w:t>
      </w:r>
      <w:r w:rsidRPr="00947D99">
        <w:rPr>
          <w:spacing w:val="-1"/>
        </w:rPr>
        <w:t xml:space="preserve"> </w:t>
      </w:r>
      <w:r>
        <w:rPr>
          <w:spacing w:val="-1"/>
        </w:rPr>
        <w:t>agencies</w:t>
      </w:r>
      <w:r w:rsidRPr="00947D99">
        <w:rPr>
          <w:spacing w:val="-1"/>
        </w:rPr>
        <w:t xml:space="preserve"> </w:t>
      </w:r>
      <w:r>
        <w:rPr>
          <w:spacing w:val="-1"/>
        </w:rPr>
        <w:t>to</w:t>
      </w:r>
      <w:r w:rsidRPr="00947D99">
        <w:rPr>
          <w:spacing w:val="-1"/>
        </w:rPr>
        <w:t xml:space="preserve"> </w:t>
      </w:r>
      <w:r>
        <w:rPr>
          <w:spacing w:val="-1"/>
        </w:rPr>
        <w:t>achieve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a</w:t>
      </w:r>
      <w:r w:rsidRPr="00947D99">
        <w:rPr>
          <w:spacing w:val="-1"/>
        </w:rPr>
        <w:t xml:space="preserve"> </w:t>
      </w:r>
      <w:proofErr w:type="spellStart"/>
      <w:r>
        <w:rPr>
          <w:spacing w:val="-1"/>
        </w:rPr>
        <w:t>favourable</w:t>
      </w:r>
      <w:proofErr w:type="spellEnd"/>
      <w:r w:rsidRPr="00947D99">
        <w:rPr>
          <w:spacing w:val="-1"/>
        </w:rPr>
        <w:t xml:space="preserve"> </w:t>
      </w:r>
      <w:r>
        <w:rPr>
          <w:spacing w:val="-1"/>
        </w:rPr>
        <w:t>outcome</w:t>
      </w:r>
      <w:r w:rsidRPr="00947D99">
        <w:rPr>
          <w:spacing w:val="-1"/>
        </w:rPr>
        <w:t xml:space="preserve"> </w:t>
      </w:r>
      <w:r>
        <w:rPr>
          <w:spacing w:val="-1"/>
        </w:rPr>
        <w:t>for</w:t>
      </w:r>
      <w:r w:rsidRPr="00947D99">
        <w:rPr>
          <w:spacing w:val="-1"/>
        </w:rPr>
        <w:t xml:space="preserve"> </w:t>
      </w:r>
      <w:r>
        <w:rPr>
          <w:spacing w:val="-1"/>
        </w:rPr>
        <w:t>not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only</w:t>
      </w:r>
      <w:r w:rsidRPr="00947D99">
        <w:rPr>
          <w:spacing w:val="-1"/>
        </w:rPr>
        <w:t xml:space="preserve"> </w:t>
      </w:r>
      <w:r>
        <w:rPr>
          <w:spacing w:val="-1"/>
        </w:rPr>
        <w:t>local</w:t>
      </w:r>
      <w:r w:rsidRPr="00947D99">
        <w:rPr>
          <w:spacing w:val="-1"/>
        </w:rPr>
        <w:t xml:space="preserve"> </w:t>
      </w:r>
      <w:r>
        <w:rPr>
          <w:spacing w:val="-1"/>
        </w:rPr>
        <w:t>businesses,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but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 xml:space="preserve">local </w:t>
      </w:r>
      <w:r>
        <w:rPr>
          <w:spacing w:val="-1"/>
        </w:rPr>
        <w:t>communities</w:t>
      </w:r>
      <w:r w:rsidRPr="00947D99">
        <w:rPr>
          <w:spacing w:val="-1"/>
        </w:rPr>
        <w:t xml:space="preserve"> in</w:t>
      </w:r>
      <w:r w:rsidRPr="00947D99">
        <w:rPr>
          <w:spacing w:val="-1"/>
        </w:rPr>
        <w:t xml:space="preserve"> </w:t>
      </w:r>
      <w:r>
        <w:rPr>
          <w:spacing w:val="-1"/>
        </w:rPr>
        <w:t>turn.</w:t>
      </w:r>
      <w:r w:rsidRPr="00947D99">
        <w:rPr>
          <w:spacing w:val="-1"/>
        </w:rPr>
        <w:t xml:space="preserve"> </w:t>
      </w:r>
      <w:r>
        <w:rPr>
          <w:spacing w:val="-1"/>
        </w:rPr>
        <w:t>This</w:t>
      </w:r>
      <w:r w:rsidRPr="00947D99">
        <w:rPr>
          <w:spacing w:val="-1"/>
        </w:rPr>
        <w:t xml:space="preserve"> </w:t>
      </w:r>
      <w:r>
        <w:rPr>
          <w:spacing w:val="-1"/>
        </w:rPr>
        <w:t>example</w:t>
      </w:r>
      <w:r w:rsidRPr="00947D99">
        <w:rPr>
          <w:spacing w:val="-1"/>
        </w:rPr>
        <w:t xml:space="preserve"> </w:t>
      </w:r>
      <w:r>
        <w:rPr>
          <w:spacing w:val="-1"/>
        </w:rPr>
        <w:t>highlights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 xml:space="preserve">the </w:t>
      </w:r>
      <w:r>
        <w:rPr>
          <w:spacing w:val="-1"/>
        </w:rPr>
        <w:t>importance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of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an</w:t>
      </w:r>
      <w:r w:rsidRPr="00947D99">
        <w:rPr>
          <w:spacing w:val="-1"/>
        </w:rPr>
        <w:t xml:space="preserve"> </w:t>
      </w:r>
      <w:r>
        <w:rPr>
          <w:spacing w:val="-1"/>
        </w:rPr>
        <w:t>integrated</w:t>
      </w:r>
      <w:r w:rsidRPr="00947D99">
        <w:rPr>
          <w:spacing w:val="-1"/>
        </w:rPr>
        <w:t xml:space="preserve"> </w:t>
      </w:r>
      <w:r>
        <w:rPr>
          <w:spacing w:val="-1"/>
        </w:rPr>
        <w:t>approach</w:t>
      </w:r>
      <w:r w:rsidRPr="00947D99">
        <w:rPr>
          <w:spacing w:val="-1"/>
        </w:rPr>
        <w:t xml:space="preserve"> </w:t>
      </w:r>
      <w:r>
        <w:rPr>
          <w:spacing w:val="-1"/>
        </w:rPr>
        <w:t>through</w:t>
      </w:r>
      <w:r w:rsidRPr="00947D99">
        <w:rPr>
          <w:spacing w:val="-1"/>
        </w:rPr>
        <w:t xml:space="preserve"> </w:t>
      </w:r>
      <w:r>
        <w:rPr>
          <w:spacing w:val="-1"/>
        </w:rPr>
        <w:t>government</w:t>
      </w:r>
      <w:r w:rsidRPr="00947D99">
        <w:rPr>
          <w:spacing w:val="-1"/>
        </w:rPr>
        <w:t xml:space="preserve"> </w:t>
      </w:r>
      <w:r>
        <w:rPr>
          <w:spacing w:val="-1"/>
        </w:rPr>
        <w:t>and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industry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in</w:t>
      </w:r>
      <w:r w:rsidRPr="00947D99">
        <w:rPr>
          <w:spacing w:val="-1"/>
        </w:rPr>
        <w:t xml:space="preserve"> </w:t>
      </w:r>
      <w:r>
        <w:rPr>
          <w:spacing w:val="-1"/>
        </w:rPr>
        <w:t>planning</w:t>
      </w:r>
      <w:r w:rsidRPr="00947D99">
        <w:rPr>
          <w:spacing w:val="-1"/>
        </w:rPr>
        <w:t xml:space="preserve"> </w:t>
      </w:r>
      <w:r>
        <w:rPr>
          <w:spacing w:val="-1"/>
        </w:rPr>
        <w:t>for</w:t>
      </w:r>
      <w:r w:rsidRPr="00947D99">
        <w:rPr>
          <w:spacing w:val="-1"/>
        </w:rPr>
        <w:t xml:space="preserve"> </w:t>
      </w:r>
      <w:r>
        <w:rPr>
          <w:spacing w:val="-1"/>
        </w:rPr>
        <w:t>the</w:t>
      </w:r>
      <w:r w:rsidRPr="00947D99">
        <w:rPr>
          <w:spacing w:val="-1"/>
        </w:rPr>
        <w:t xml:space="preserve"> </w:t>
      </w:r>
      <w:r>
        <w:rPr>
          <w:spacing w:val="-1"/>
        </w:rPr>
        <w:t>long</w:t>
      </w:r>
      <w:r w:rsidRPr="00947D99">
        <w:rPr>
          <w:spacing w:val="-1"/>
        </w:rPr>
        <w:t xml:space="preserve"> </w:t>
      </w:r>
      <w:r>
        <w:rPr>
          <w:spacing w:val="-1"/>
        </w:rPr>
        <w:t>term</w:t>
      </w:r>
      <w:r w:rsidRPr="00947D99">
        <w:rPr>
          <w:spacing w:val="-1"/>
        </w:rPr>
        <w:t xml:space="preserve"> </w:t>
      </w:r>
      <w:r>
        <w:rPr>
          <w:spacing w:val="-1"/>
        </w:rPr>
        <w:t>viability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of</w:t>
      </w:r>
      <w:r w:rsidRPr="00947D99">
        <w:rPr>
          <w:spacing w:val="-1"/>
        </w:rPr>
        <w:t xml:space="preserve"> </w:t>
      </w:r>
      <w:r>
        <w:rPr>
          <w:spacing w:val="-1"/>
        </w:rPr>
        <w:t>rural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and</w:t>
      </w:r>
      <w:r w:rsidRPr="00947D99">
        <w:rPr>
          <w:spacing w:val="-1"/>
        </w:rPr>
        <w:t xml:space="preserve"> </w:t>
      </w:r>
      <w:r>
        <w:rPr>
          <w:spacing w:val="-1"/>
        </w:rPr>
        <w:t>regional</w:t>
      </w:r>
      <w:r w:rsidRPr="00947D99">
        <w:rPr>
          <w:spacing w:val="-1"/>
        </w:rPr>
        <w:t xml:space="preserve"> </w:t>
      </w:r>
      <w:r>
        <w:rPr>
          <w:spacing w:val="-1"/>
        </w:rPr>
        <w:t>industries</w:t>
      </w:r>
      <w:r w:rsidRPr="00947D99">
        <w:rPr>
          <w:spacing w:val="-1"/>
        </w:rPr>
        <w:t xml:space="preserve"> </w:t>
      </w:r>
      <w:r>
        <w:rPr>
          <w:spacing w:val="-1"/>
        </w:rPr>
        <w:t>and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their</w:t>
      </w:r>
      <w:r w:rsidRPr="00947D99">
        <w:rPr>
          <w:spacing w:val="-1"/>
        </w:rPr>
        <w:t xml:space="preserve"> </w:t>
      </w:r>
      <w:r>
        <w:rPr>
          <w:spacing w:val="-1"/>
        </w:rPr>
        <w:t>communities.</w:t>
      </w:r>
      <w:r w:rsidRPr="00947D99">
        <w:rPr>
          <w:spacing w:val="-1"/>
        </w:rPr>
        <w:t xml:space="preserve"> </w:t>
      </w:r>
      <w:r>
        <w:rPr>
          <w:spacing w:val="-1"/>
        </w:rPr>
        <w:t>VAFI</w:t>
      </w:r>
      <w:r w:rsidRPr="00947D99">
        <w:rPr>
          <w:spacing w:val="-1"/>
        </w:rPr>
        <w:t xml:space="preserve"> </w:t>
      </w:r>
      <w:r>
        <w:rPr>
          <w:spacing w:val="-1"/>
        </w:rPr>
        <w:t>strongly</w:t>
      </w:r>
      <w:r w:rsidRPr="00947D99">
        <w:rPr>
          <w:spacing w:val="-1"/>
        </w:rPr>
        <w:t xml:space="preserve"> </w:t>
      </w:r>
      <w:r>
        <w:rPr>
          <w:spacing w:val="-1"/>
        </w:rPr>
        <w:t>supports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the</w:t>
      </w:r>
      <w:r w:rsidRPr="00947D99">
        <w:rPr>
          <w:spacing w:val="-1"/>
        </w:rPr>
        <w:t xml:space="preserve"> </w:t>
      </w:r>
      <w:r>
        <w:rPr>
          <w:spacing w:val="-1"/>
        </w:rPr>
        <w:t>continued</w:t>
      </w:r>
      <w:r w:rsidRPr="00947D99">
        <w:rPr>
          <w:spacing w:val="-1"/>
        </w:rPr>
        <w:t xml:space="preserve"> </w:t>
      </w:r>
      <w:r>
        <w:rPr>
          <w:spacing w:val="-1"/>
        </w:rPr>
        <w:t>investment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in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such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an</w:t>
      </w:r>
      <w:r>
        <w:rPr>
          <w:spacing w:val="-1"/>
        </w:rPr>
        <w:t xml:space="preserve"> integrated</w:t>
      </w:r>
      <w:r w:rsidRPr="00947D99">
        <w:rPr>
          <w:spacing w:val="-1"/>
        </w:rPr>
        <w:t xml:space="preserve"> </w:t>
      </w:r>
      <w:r>
        <w:rPr>
          <w:spacing w:val="-1"/>
        </w:rPr>
        <w:t>approach.</w:t>
      </w:r>
    </w:p>
    <w:p w:rsidR="009B375E" w:rsidRPr="00947D99" w:rsidRDefault="0005559B" w:rsidP="00947D99">
      <w:pPr>
        <w:pStyle w:val="BodyText"/>
        <w:spacing w:before="180" w:after="240" w:line="239" w:lineRule="auto"/>
        <w:ind w:left="120" w:right="114" w:firstLine="0"/>
        <w:rPr>
          <w:spacing w:val="-1"/>
        </w:rPr>
      </w:pPr>
      <w:r>
        <w:rPr>
          <w:spacing w:val="-1"/>
        </w:rPr>
        <w:t>VAFI</w:t>
      </w:r>
      <w:r w:rsidRPr="00947D99">
        <w:rPr>
          <w:spacing w:val="-1"/>
        </w:rPr>
        <w:t xml:space="preserve"> </w:t>
      </w:r>
      <w:r>
        <w:rPr>
          <w:spacing w:val="-1"/>
        </w:rPr>
        <w:t>believes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that</w:t>
      </w:r>
      <w:r w:rsidRPr="00947D99">
        <w:rPr>
          <w:spacing w:val="-1"/>
        </w:rPr>
        <w:t xml:space="preserve"> </w:t>
      </w:r>
      <w:r>
        <w:rPr>
          <w:spacing w:val="-1"/>
        </w:rPr>
        <w:t>future</w:t>
      </w:r>
      <w:r w:rsidRPr="00947D99">
        <w:rPr>
          <w:spacing w:val="-1"/>
        </w:rPr>
        <w:t xml:space="preserve"> </w:t>
      </w:r>
      <w:r>
        <w:rPr>
          <w:spacing w:val="-1"/>
        </w:rPr>
        <w:t>government</w:t>
      </w:r>
      <w:r w:rsidRPr="00947D99">
        <w:rPr>
          <w:spacing w:val="-1"/>
        </w:rPr>
        <w:t xml:space="preserve"> </w:t>
      </w:r>
      <w:r>
        <w:rPr>
          <w:spacing w:val="-1"/>
        </w:rPr>
        <w:t>support</w:t>
      </w:r>
      <w:r w:rsidRPr="00947D99">
        <w:rPr>
          <w:spacing w:val="-1"/>
        </w:rPr>
        <w:t xml:space="preserve"> </w:t>
      </w:r>
      <w:r>
        <w:rPr>
          <w:spacing w:val="-1"/>
        </w:rPr>
        <w:t>programs</w:t>
      </w:r>
      <w:r w:rsidRPr="00947D99">
        <w:rPr>
          <w:spacing w:val="-1"/>
        </w:rPr>
        <w:t xml:space="preserve"> </w:t>
      </w:r>
      <w:r>
        <w:rPr>
          <w:spacing w:val="-1"/>
        </w:rPr>
        <w:t>must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be</w:t>
      </w:r>
      <w:r w:rsidRPr="00947D99">
        <w:rPr>
          <w:spacing w:val="-1"/>
        </w:rPr>
        <w:t xml:space="preserve"> </w:t>
      </w:r>
      <w:r>
        <w:rPr>
          <w:spacing w:val="-1"/>
        </w:rPr>
        <w:t>flexible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and</w:t>
      </w:r>
      <w:r w:rsidRPr="00947D99">
        <w:rPr>
          <w:spacing w:val="-1"/>
        </w:rPr>
        <w:t xml:space="preserve"> </w:t>
      </w:r>
      <w:r>
        <w:rPr>
          <w:spacing w:val="-1"/>
        </w:rPr>
        <w:t>distinct</w:t>
      </w:r>
      <w:r w:rsidRPr="00947D99">
        <w:rPr>
          <w:spacing w:val="-1"/>
        </w:rPr>
        <w:t xml:space="preserve"> </w:t>
      </w:r>
      <w:r>
        <w:rPr>
          <w:spacing w:val="-1"/>
        </w:rPr>
        <w:t>to</w:t>
      </w:r>
      <w:r w:rsidRPr="00947D99">
        <w:rPr>
          <w:spacing w:val="-1"/>
        </w:rPr>
        <w:t xml:space="preserve"> </w:t>
      </w:r>
      <w:r>
        <w:rPr>
          <w:spacing w:val="-1"/>
        </w:rPr>
        <w:t>accommodate</w:t>
      </w:r>
      <w:r w:rsidRPr="00947D99">
        <w:rPr>
          <w:spacing w:val="-1"/>
        </w:rPr>
        <w:t xml:space="preserve"> </w:t>
      </w:r>
      <w:r>
        <w:rPr>
          <w:spacing w:val="-1"/>
        </w:rPr>
        <w:t>the</w:t>
      </w:r>
      <w:r w:rsidRPr="00947D99">
        <w:rPr>
          <w:spacing w:val="-1"/>
        </w:rPr>
        <w:t xml:space="preserve"> </w:t>
      </w:r>
      <w:r>
        <w:rPr>
          <w:spacing w:val="-1"/>
        </w:rPr>
        <w:t>breadth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of</w:t>
      </w:r>
      <w:r w:rsidRPr="00947D99">
        <w:rPr>
          <w:spacing w:val="-1"/>
        </w:rPr>
        <w:t xml:space="preserve"> </w:t>
      </w:r>
      <w:r>
        <w:rPr>
          <w:spacing w:val="-1"/>
        </w:rPr>
        <w:t>industries,</w:t>
      </w:r>
      <w:r w:rsidRPr="00947D99">
        <w:rPr>
          <w:spacing w:val="-1"/>
        </w:rPr>
        <w:t xml:space="preserve"> </w:t>
      </w:r>
      <w:r>
        <w:rPr>
          <w:spacing w:val="-1"/>
        </w:rPr>
        <w:t>employers,</w:t>
      </w:r>
      <w:r w:rsidRPr="00947D99">
        <w:rPr>
          <w:spacing w:val="-1"/>
        </w:rPr>
        <w:t xml:space="preserve"> </w:t>
      </w:r>
      <w:r>
        <w:rPr>
          <w:spacing w:val="-1"/>
        </w:rPr>
        <w:t>employees</w:t>
      </w:r>
      <w:r w:rsidRPr="00947D99">
        <w:rPr>
          <w:spacing w:val="-1"/>
        </w:rPr>
        <w:t xml:space="preserve"> </w:t>
      </w:r>
      <w:r>
        <w:rPr>
          <w:spacing w:val="-1"/>
        </w:rPr>
        <w:t>and</w:t>
      </w:r>
      <w:r w:rsidRPr="00947D99">
        <w:rPr>
          <w:spacing w:val="-1"/>
        </w:rPr>
        <w:t xml:space="preserve"> </w:t>
      </w:r>
      <w:r>
        <w:rPr>
          <w:spacing w:val="-1"/>
        </w:rPr>
        <w:t>associated</w:t>
      </w:r>
      <w:r w:rsidRPr="00947D99">
        <w:rPr>
          <w:spacing w:val="-1"/>
        </w:rPr>
        <w:t xml:space="preserve"> </w:t>
      </w:r>
      <w:r>
        <w:rPr>
          <w:spacing w:val="-1"/>
        </w:rPr>
        <w:t>businesses</w:t>
      </w:r>
      <w:r w:rsidRPr="00947D99">
        <w:rPr>
          <w:spacing w:val="-1"/>
        </w:rPr>
        <w:t xml:space="preserve"> </w:t>
      </w:r>
      <w:r>
        <w:rPr>
          <w:spacing w:val="-1"/>
        </w:rPr>
        <w:t>across</w:t>
      </w:r>
      <w:r w:rsidRPr="00947D99">
        <w:rPr>
          <w:spacing w:val="-1"/>
        </w:rPr>
        <w:t xml:space="preserve"> all</w:t>
      </w:r>
      <w:r>
        <w:rPr>
          <w:spacing w:val="-1"/>
        </w:rPr>
        <w:t xml:space="preserve"> </w:t>
      </w:r>
      <w:r w:rsidRPr="00947D99">
        <w:rPr>
          <w:spacing w:val="-1"/>
        </w:rPr>
        <w:t>of</w:t>
      </w:r>
      <w:r w:rsidRPr="00947D99">
        <w:rPr>
          <w:spacing w:val="-1"/>
        </w:rPr>
        <w:t xml:space="preserve"> </w:t>
      </w:r>
      <w:r>
        <w:rPr>
          <w:spacing w:val="-1"/>
        </w:rPr>
        <w:t>regional</w:t>
      </w:r>
      <w:r w:rsidRPr="00947D99">
        <w:rPr>
          <w:spacing w:val="-1"/>
        </w:rPr>
        <w:t xml:space="preserve"> </w:t>
      </w:r>
      <w:r>
        <w:rPr>
          <w:spacing w:val="-1"/>
        </w:rPr>
        <w:t>Victoria.</w:t>
      </w:r>
      <w:r w:rsidRPr="00947D99">
        <w:rPr>
          <w:spacing w:val="-1"/>
        </w:rPr>
        <w:t xml:space="preserve"> </w:t>
      </w:r>
      <w:r>
        <w:rPr>
          <w:spacing w:val="-1"/>
        </w:rPr>
        <w:t>These</w:t>
      </w:r>
      <w:r w:rsidRPr="00947D99">
        <w:rPr>
          <w:spacing w:val="-1"/>
        </w:rPr>
        <w:t xml:space="preserve"> </w:t>
      </w:r>
      <w:r>
        <w:rPr>
          <w:spacing w:val="-1"/>
        </w:rPr>
        <w:t>programs</w:t>
      </w:r>
      <w:r w:rsidRPr="00947D99">
        <w:rPr>
          <w:spacing w:val="-1"/>
        </w:rPr>
        <w:t xml:space="preserve"> </w:t>
      </w:r>
      <w:r>
        <w:rPr>
          <w:spacing w:val="-1"/>
        </w:rPr>
        <w:t xml:space="preserve">need </w:t>
      </w:r>
      <w:r w:rsidRPr="00947D99">
        <w:rPr>
          <w:spacing w:val="-1"/>
        </w:rPr>
        <w:t>to</w:t>
      </w:r>
      <w:r w:rsidRPr="00947D99">
        <w:rPr>
          <w:spacing w:val="-1"/>
        </w:rPr>
        <w:t xml:space="preserve"> </w:t>
      </w:r>
      <w:r>
        <w:rPr>
          <w:spacing w:val="-1"/>
        </w:rPr>
        <w:t>be</w:t>
      </w:r>
      <w:r w:rsidRPr="00947D99">
        <w:rPr>
          <w:spacing w:val="-1"/>
        </w:rPr>
        <w:t xml:space="preserve"> </w:t>
      </w:r>
      <w:proofErr w:type="spellStart"/>
      <w:r>
        <w:rPr>
          <w:spacing w:val="-1"/>
        </w:rPr>
        <w:t>localised</w:t>
      </w:r>
      <w:proofErr w:type="spellEnd"/>
      <w:r w:rsidRPr="00947D99">
        <w:rPr>
          <w:spacing w:val="-1"/>
        </w:rPr>
        <w:t xml:space="preserve"> </w:t>
      </w:r>
      <w:r>
        <w:rPr>
          <w:spacing w:val="-1"/>
        </w:rPr>
        <w:t>and</w:t>
      </w:r>
      <w:r w:rsidRPr="00947D99">
        <w:rPr>
          <w:spacing w:val="-1"/>
        </w:rPr>
        <w:t xml:space="preserve"> </w:t>
      </w:r>
      <w:r>
        <w:rPr>
          <w:spacing w:val="-1"/>
        </w:rPr>
        <w:t>considered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as</w:t>
      </w:r>
      <w:r w:rsidRPr="00947D99">
        <w:rPr>
          <w:spacing w:val="-1"/>
        </w:rPr>
        <w:t xml:space="preserve"> </w:t>
      </w:r>
      <w:r>
        <w:rPr>
          <w:spacing w:val="-1"/>
        </w:rPr>
        <w:t>part</w:t>
      </w:r>
      <w:r w:rsidRPr="00947D99">
        <w:rPr>
          <w:spacing w:val="-1"/>
        </w:rPr>
        <w:t xml:space="preserve"> </w:t>
      </w:r>
      <w:r>
        <w:rPr>
          <w:spacing w:val="-1"/>
        </w:rPr>
        <w:t>of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 xml:space="preserve">a </w:t>
      </w:r>
      <w:r>
        <w:rPr>
          <w:spacing w:val="-1"/>
        </w:rPr>
        <w:t>long term strategy</w:t>
      </w:r>
      <w:r w:rsidRPr="00947D99">
        <w:rPr>
          <w:spacing w:val="-1"/>
        </w:rPr>
        <w:t xml:space="preserve"> </w:t>
      </w:r>
      <w:r>
        <w:rPr>
          <w:spacing w:val="-1"/>
        </w:rPr>
        <w:t>whereby</w:t>
      </w:r>
      <w:r w:rsidRPr="00947D99">
        <w:rPr>
          <w:spacing w:val="-1"/>
        </w:rPr>
        <w:t xml:space="preserve"> </w:t>
      </w:r>
      <w:r>
        <w:rPr>
          <w:spacing w:val="-1"/>
        </w:rPr>
        <w:t>industry consultation</w:t>
      </w:r>
      <w:r w:rsidRPr="00947D99">
        <w:rPr>
          <w:spacing w:val="-1"/>
        </w:rPr>
        <w:t xml:space="preserve"> </w:t>
      </w:r>
      <w:r>
        <w:rPr>
          <w:spacing w:val="-1"/>
        </w:rPr>
        <w:t xml:space="preserve">and collaboration </w:t>
      </w:r>
      <w:r w:rsidRPr="00947D99">
        <w:rPr>
          <w:spacing w:val="-1"/>
        </w:rPr>
        <w:t>is</w:t>
      </w:r>
      <w:r w:rsidRPr="00947D99">
        <w:rPr>
          <w:spacing w:val="-1"/>
        </w:rPr>
        <w:t xml:space="preserve"> </w:t>
      </w:r>
      <w:r>
        <w:rPr>
          <w:spacing w:val="-1"/>
        </w:rPr>
        <w:t>welcomed.</w:t>
      </w:r>
    </w:p>
    <w:p w:rsidR="009B375E" w:rsidRPr="00947D99" w:rsidRDefault="0005559B" w:rsidP="00947D99">
      <w:pPr>
        <w:pStyle w:val="BodyText"/>
        <w:spacing w:before="180" w:after="240" w:line="239" w:lineRule="auto"/>
        <w:ind w:left="120" w:right="114" w:firstLine="0"/>
        <w:rPr>
          <w:spacing w:val="-1"/>
        </w:rPr>
      </w:pPr>
      <w:r>
        <w:rPr>
          <w:spacing w:val="-1"/>
        </w:rPr>
        <w:t>The</w:t>
      </w:r>
      <w:r w:rsidRPr="00947D99">
        <w:rPr>
          <w:spacing w:val="-1"/>
        </w:rPr>
        <w:t xml:space="preserve"> </w:t>
      </w:r>
      <w:r>
        <w:rPr>
          <w:spacing w:val="-1"/>
        </w:rPr>
        <w:t>Victorian</w:t>
      </w:r>
      <w:r w:rsidRPr="00947D99">
        <w:rPr>
          <w:spacing w:val="-1"/>
        </w:rPr>
        <w:t xml:space="preserve"> </w:t>
      </w:r>
      <w:r>
        <w:rPr>
          <w:spacing w:val="-1"/>
        </w:rPr>
        <w:t>Government,</w:t>
      </w:r>
      <w:r w:rsidRPr="00947D99">
        <w:rPr>
          <w:spacing w:val="-1"/>
        </w:rPr>
        <w:t xml:space="preserve"> </w:t>
      </w:r>
      <w:r>
        <w:rPr>
          <w:spacing w:val="-1"/>
        </w:rPr>
        <w:t>through</w:t>
      </w:r>
      <w:r w:rsidRPr="00947D99">
        <w:rPr>
          <w:spacing w:val="-1"/>
        </w:rPr>
        <w:t xml:space="preserve"> </w:t>
      </w:r>
      <w:r>
        <w:rPr>
          <w:spacing w:val="-1"/>
        </w:rPr>
        <w:t>RDV,</w:t>
      </w:r>
      <w:r w:rsidRPr="00947D99">
        <w:rPr>
          <w:spacing w:val="-1"/>
        </w:rPr>
        <w:t xml:space="preserve"> </w:t>
      </w:r>
      <w:r>
        <w:rPr>
          <w:spacing w:val="-1"/>
        </w:rPr>
        <w:t>play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an</w:t>
      </w:r>
      <w:r w:rsidRPr="00947D99">
        <w:rPr>
          <w:spacing w:val="-1"/>
        </w:rPr>
        <w:t xml:space="preserve"> </w:t>
      </w:r>
      <w:r>
        <w:rPr>
          <w:spacing w:val="-1"/>
        </w:rPr>
        <w:t>important</w:t>
      </w:r>
      <w:r w:rsidRPr="00947D99">
        <w:rPr>
          <w:spacing w:val="-1"/>
        </w:rPr>
        <w:t xml:space="preserve"> </w:t>
      </w:r>
      <w:r>
        <w:rPr>
          <w:spacing w:val="-1"/>
        </w:rPr>
        <w:t>role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in</w:t>
      </w:r>
      <w:r w:rsidRPr="00947D99">
        <w:rPr>
          <w:spacing w:val="-1"/>
        </w:rPr>
        <w:t xml:space="preserve"> </w:t>
      </w:r>
      <w:r>
        <w:rPr>
          <w:spacing w:val="-1"/>
        </w:rPr>
        <w:t>ensuring</w:t>
      </w:r>
      <w:r w:rsidRPr="00947D99">
        <w:rPr>
          <w:spacing w:val="-1"/>
        </w:rPr>
        <w:t xml:space="preserve"> </w:t>
      </w:r>
      <w:r>
        <w:rPr>
          <w:spacing w:val="-1"/>
        </w:rPr>
        <w:t>the</w:t>
      </w:r>
      <w:r w:rsidRPr="00947D99">
        <w:rPr>
          <w:spacing w:val="-1"/>
        </w:rPr>
        <w:t xml:space="preserve"> </w:t>
      </w:r>
      <w:r>
        <w:rPr>
          <w:spacing w:val="-1"/>
        </w:rPr>
        <w:t>continued</w:t>
      </w:r>
      <w:r w:rsidRPr="00947D99">
        <w:rPr>
          <w:spacing w:val="-1"/>
        </w:rPr>
        <w:t xml:space="preserve"> </w:t>
      </w:r>
      <w:r>
        <w:rPr>
          <w:spacing w:val="-1"/>
        </w:rPr>
        <w:t>growth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of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our</w:t>
      </w:r>
      <w:r w:rsidRPr="00947D99">
        <w:rPr>
          <w:spacing w:val="-1"/>
        </w:rPr>
        <w:t xml:space="preserve"> </w:t>
      </w:r>
      <w:r>
        <w:rPr>
          <w:spacing w:val="-1"/>
        </w:rPr>
        <w:t>industry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in</w:t>
      </w:r>
      <w:r w:rsidRPr="00947D99">
        <w:rPr>
          <w:spacing w:val="-1"/>
        </w:rPr>
        <w:t xml:space="preserve"> </w:t>
      </w:r>
      <w:r>
        <w:rPr>
          <w:spacing w:val="-1"/>
        </w:rPr>
        <w:t>regional</w:t>
      </w:r>
      <w:r w:rsidRPr="00947D99">
        <w:rPr>
          <w:spacing w:val="-1"/>
        </w:rPr>
        <w:t xml:space="preserve"> </w:t>
      </w:r>
      <w:r>
        <w:rPr>
          <w:spacing w:val="-1"/>
        </w:rPr>
        <w:t>Victoria;</w:t>
      </w:r>
      <w:r w:rsidRPr="00947D99">
        <w:rPr>
          <w:spacing w:val="-1"/>
        </w:rPr>
        <w:t xml:space="preserve"> </w:t>
      </w:r>
      <w:r>
        <w:rPr>
          <w:spacing w:val="-1"/>
        </w:rPr>
        <w:t>creating</w:t>
      </w:r>
      <w:r w:rsidRPr="00947D99">
        <w:rPr>
          <w:spacing w:val="-1"/>
        </w:rPr>
        <w:t xml:space="preserve"> </w:t>
      </w:r>
      <w:r>
        <w:rPr>
          <w:spacing w:val="-1"/>
        </w:rPr>
        <w:t>more</w:t>
      </w:r>
      <w:r w:rsidRPr="00947D99">
        <w:rPr>
          <w:spacing w:val="-1"/>
        </w:rPr>
        <w:t xml:space="preserve"> </w:t>
      </w:r>
      <w:r>
        <w:rPr>
          <w:spacing w:val="-1"/>
        </w:rPr>
        <w:t>jobs</w:t>
      </w:r>
      <w:r w:rsidRPr="00947D99">
        <w:rPr>
          <w:spacing w:val="-1"/>
        </w:rPr>
        <w:t xml:space="preserve"> </w:t>
      </w:r>
      <w:r>
        <w:rPr>
          <w:spacing w:val="-1"/>
        </w:rPr>
        <w:t>and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a</w:t>
      </w:r>
      <w:r w:rsidRPr="00947D99">
        <w:rPr>
          <w:spacing w:val="-1"/>
        </w:rPr>
        <w:t xml:space="preserve"> </w:t>
      </w:r>
      <w:r>
        <w:rPr>
          <w:spacing w:val="-1"/>
        </w:rPr>
        <w:t>greater</w:t>
      </w:r>
      <w:r w:rsidRPr="00947D99">
        <w:rPr>
          <w:spacing w:val="-1"/>
        </w:rPr>
        <w:t xml:space="preserve"> </w:t>
      </w:r>
      <w:r>
        <w:rPr>
          <w:spacing w:val="-1"/>
        </w:rPr>
        <w:t>contribution</w:t>
      </w:r>
      <w:r w:rsidRPr="00947D99">
        <w:rPr>
          <w:spacing w:val="-1"/>
        </w:rPr>
        <w:t xml:space="preserve"> </w:t>
      </w:r>
      <w:r>
        <w:rPr>
          <w:spacing w:val="-1"/>
        </w:rPr>
        <w:t>to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 xml:space="preserve">the </w:t>
      </w:r>
      <w:r>
        <w:rPr>
          <w:spacing w:val="-1"/>
        </w:rPr>
        <w:t>economy</w:t>
      </w:r>
      <w:r w:rsidRPr="00947D99">
        <w:rPr>
          <w:spacing w:val="-1"/>
        </w:rPr>
        <w:t xml:space="preserve"> </w:t>
      </w:r>
      <w:r>
        <w:rPr>
          <w:spacing w:val="-1"/>
        </w:rPr>
        <w:t>into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the</w:t>
      </w:r>
      <w:r w:rsidRPr="00947D99">
        <w:rPr>
          <w:spacing w:val="-1"/>
        </w:rPr>
        <w:t xml:space="preserve"> </w:t>
      </w:r>
      <w:r>
        <w:rPr>
          <w:spacing w:val="-1"/>
        </w:rPr>
        <w:t>future.</w:t>
      </w:r>
    </w:p>
    <w:p w:rsidR="009B375E" w:rsidRPr="00947D99" w:rsidRDefault="0005559B" w:rsidP="00947D99">
      <w:pPr>
        <w:pStyle w:val="BodyText"/>
        <w:spacing w:before="180" w:after="240" w:line="239" w:lineRule="auto"/>
        <w:ind w:left="120" w:right="114" w:firstLine="0"/>
        <w:rPr>
          <w:spacing w:val="-1"/>
        </w:rPr>
      </w:pPr>
      <w:r w:rsidRPr="00947D99">
        <w:rPr>
          <w:spacing w:val="-1"/>
        </w:rPr>
        <w:t>It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is</w:t>
      </w:r>
      <w:r w:rsidRPr="00947D99">
        <w:rPr>
          <w:spacing w:val="-1"/>
        </w:rPr>
        <w:t xml:space="preserve"> </w:t>
      </w:r>
      <w:r>
        <w:rPr>
          <w:spacing w:val="-1"/>
        </w:rPr>
        <w:t>critical</w:t>
      </w:r>
      <w:r w:rsidRPr="00947D99">
        <w:rPr>
          <w:spacing w:val="-1"/>
        </w:rPr>
        <w:t xml:space="preserve"> </w:t>
      </w:r>
      <w:r>
        <w:rPr>
          <w:spacing w:val="-1"/>
        </w:rPr>
        <w:t>to</w:t>
      </w:r>
      <w:r w:rsidRPr="00947D99">
        <w:rPr>
          <w:spacing w:val="-1"/>
        </w:rPr>
        <w:t xml:space="preserve"> </w:t>
      </w:r>
      <w:r>
        <w:rPr>
          <w:spacing w:val="-1"/>
        </w:rPr>
        <w:t>ensure</w:t>
      </w:r>
      <w:r w:rsidRPr="00947D99">
        <w:rPr>
          <w:spacing w:val="-1"/>
        </w:rPr>
        <w:t xml:space="preserve"> </w:t>
      </w:r>
      <w:r>
        <w:rPr>
          <w:spacing w:val="-1"/>
        </w:rPr>
        <w:t>that</w:t>
      </w:r>
      <w:r w:rsidRPr="00947D99">
        <w:rPr>
          <w:spacing w:val="-1"/>
        </w:rPr>
        <w:t xml:space="preserve"> </w:t>
      </w:r>
      <w:r>
        <w:rPr>
          <w:spacing w:val="-1"/>
        </w:rPr>
        <w:t>regional</w:t>
      </w:r>
      <w:r w:rsidRPr="00947D99">
        <w:rPr>
          <w:spacing w:val="-1"/>
        </w:rPr>
        <w:t xml:space="preserve"> </w:t>
      </w:r>
      <w:r>
        <w:rPr>
          <w:spacing w:val="-1"/>
        </w:rPr>
        <w:t>economic</w:t>
      </w:r>
      <w:r w:rsidRPr="00947D99">
        <w:rPr>
          <w:spacing w:val="-1"/>
        </w:rPr>
        <w:t xml:space="preserve"> </w:t>
      </w:r>
      <w:r>
        <w:rPr>
          <w:spacing w:val="-1"/>
        </w:rPr>
        <w:t>development</w:t>
      </w:r>
      <w:r w:rsidRPr="00947D99">
        <w:rPr>
          <w:spacing w:val="-1"/>
        </w:rPr>
        <w:t xml:space="preserve"> </w:t>
      </w:r>
      <w:r>
        <w:rPr>
          <w:spacing w:val="-1"/>
        </w:rPr>
        <w:t>strategies</w:t>
      </w:r>
      <w:r w:rsidRPr="00947D99">
        <w:rPr>
          <w:spacing w:val="-1"/>
        </w:rPr>
        <w:t xml:space="preserve"> </w:t>
      </w:r>
      <w:r>
        <w:rPr>
          <w:spacing w:val="-1"/>
        </w:rPr>
        <w:t>and</w:t>
      </w:r>
      <w:r w:rsidRPr="00947D99">
        <w:rPr>
          <w:spacing w:val="-1"/>
        </w:rPr>
        <w:t xml:space="preserve"> </w:t>
      </w:r>
      <w:r>
        <w:rPr>
          <w:spacing w:val="-1"/>
        </w:rPr>
        <w:t>services</w:t>
      </w:r>
      <w:r w:rsidRPr="00947D99">
        <w:rPr>
          <w:spacing w:val="-1"/>
        </w:rPr>
        <w:t xml:space="preserve"> </w:t>
      </w:r>
      <w:r>
        <w:rPr>
          <w:spacing w:val="-1"/>
        </w:rPr>
        <w:t>take</w:t>
      </w:r>
      <w:r w:rsidRPr="00947D99">
        <w:rPr>
          <w:spacing w:val="-1"/>
        </w:rPr>
        <w:t xml:space="preserve"> </w:t>
      </w:r>
      <w:r>
        <w:rPr>
          <w:spacing w:val="-1"/>
        </w:rPr>
        <w:t>prominence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in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all</w:t>
      </w:r>
      <w:r w:rsidRPr="00947D99">
        <w:rPr>
          <w:spacing w:val="-1"/>
        </w:rPr>
        <w:t xml:space="preserve"> </w:t>
      </w:r>
      <w:r>
        <w:rPr>
          <w:spacing w:val="-1"/>
        </w:rPr>
        <w:t>strategic</w:t>
      </w:r>
      <w:r w:rsidRPr="00947D99">
        <w:rPr>
          <w:spacing w:val="-1"/>
        </w:rPr>
        <w:t xml:space="preserve"> </w:t>
      </w:r>
      <w:r>
        <w:rPr>
          <w:spacing w:val="-1"/>
        </w:rPr>
        <w:t>planning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within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the</w:t>
      </w:r>
      <w:r w:rsidRPr="00947D99">
        <w:rPr>
          <w:spacing w:val="-1"/>
        </w:rPr>
        <w:t xml:space="preserve"> </w:t>
      </w:r>
      <w:r>
        <w:rPr>
          <w:spacing w:val="-1"/>
        </w:rPr>
        <w:t>Department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of</w:t>
      </w:r>
      <w:r w:rsidRPr="00947D99">
        <w:rPr>
          <w:spacing w:val="-1"/>
        </w:rPr>
        <w:t xml:space="preserve"> </w:t>
      </w:r>
      <w:r>
        <w:rPr>
          <w:spacing w:val="-1"/>
        </w:rPr>
        <w:t>Economic</w:t>
      </w:r>
      <w:r w:rsidRPr="00947D99">
        <w:rPr>
          <w:spacing w:val="-1"/>
        </w:rPr>
        <w:t xml:space="preserve"> </w:t>
      </w:r>
      <w:r>
        <w:rPr>
          <w:spacing w:val="-1"/>
        </w:rPr>
        <w:t>Development,</w:t>
      </w:r>
      <w:r w:rsidRPr="00947D99">
        <w:rPr>
          <w:spacing w:val="-1"/>
        </w:rPr>
        <w:t xml:space="preserve"> </w:t>
      </w:r>
      <w:r>
        <w:rPr>
          <w:spacing w:val="-1"/>
        </w:rPr>
        <w:t>Jobs,</w:t>
      </w:r>
      <w:r w:rsidRPr="00947D99">
        <w:rPr>
          <w:spacing w:val="-1"/>
        </w:rPr>
        <w:t xml:space="preserve"> </w:t>
      </w:r>
      <w:r>
        <w:rPr>
          <w:spacing w:val="-1"/>
        </w:rPr>
        <w:t>Transport</w:t>
      </w:r>
      <w:r w:rsidRPr="00947D99">
        <w:rPr>
          <w:spacing w:val="-1"/>
        </w:rPr>
        <w:t xml:space="preserve"> </w:t>
      </w:r>
      <w:r>
        <w:rPr>
          <w:spacing w:val="-1"/>
        </w:rPr>
        <w:t>and Resources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in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order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to</w:t>
      </w:r>
      <w:r>
        <w:rPr>
          <w:spacing w:val="-1"/>
        </w:rPr>
        <w:t xml:space="preserve"> strengthen</w:t>
      </w:r>
      <w:r w:rsidRPr="00947D99">
        <w:rPr>
          <w:spacing w:val="-1"/>
        </w:rPr>
        <w:t xml:space="preserve"> </w:t>
      </w:r>
      <w:r>
        <w:rPr>
          <w:spacing w:val="-1"/>
        </w:rPr>
        <w:t>regional</w:t>
      </w:r>
      <w:r w:rsidRPr="00947D99">
        <w:rPr>
          <w:spacing w:val="-1"/>
        </w:rPr>
        <w:t xml:space="preserve"> </w:t>
      </w:r>
      <w:r>
        <w:rPr>
          <w:spacing w:val="-1"/>
        </w:rPr>
        <w:t>growth</w:t>
      </w:r>
      <w:r w:rsidRPr="00947D99">
        <w:rPr>
          <w:spacing w:val="-1"/>
        </w:rPr>
        <w:t xml:space="preserve"> </w:t>
      </w:r>
      <w:r>
        <w:rPr>
          <w:spacing w:val="-1"/>
        </w:rPr>
        <w:t>and encourage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job</w:t>
      </w:r>
      <w:r>
        <w:rPr>
          <w:spacing w:val="-1"/>
        </w:rPr>
        <w:t xml:space="preserve"> creation.</w:t>
      </w:r>
    </w:p>
    <w:p w:rsidR="009B375E" w:rsidRPr="00947D99" w:rsidRDefault="0005559B" w:rsidP="00947D99">
      <w:pPr>
        <w:pStyle w:val="BodyText"/>
        <w:spacing w:before="180" w:after="240" w:line="239" w:lineRule="auto"/>
        <w:ind w:left="120" w:right="114" w:firstLine="0"/>
        <w:rPr>
          <w:spacing w:val="-1"/>
        </w:rPr>
      </w:pPr>
      <w:r>
        <w:rPr>
          <w:spacing w:val="-1"/>
        </w:rPr>
        <w:t>VAFI</w:t>
      </w:r>
      <w:r w:rsidRPr="00947D99">
        <w:rPr>
          <w:spacing w:val="-1"/>
        </w:rPr>
        <w:t xml:space="preserve"> </w:t>
      </w:r>
      <w:r>
        <w:rPr>
          <w:spacing w:val="-1"/>
        </w:rPr>
        <w:t>provides</w:t>
      </w:r>
      <w:r w:rsidRPr="00947D99">
        <w:rPr>
          <w:spacing w:val="-1"/>
        </w:rPr>
        <w:t xml:space="preserve"> </w:t>
      </w:r>
      <w:r>
        <w:rPr>
          <w:spacing w:val="-1"/>
        </w:rPr>
        <w:t>the</w:t>
      </w:r>
      <w:r w:rsidRPr="00947D99">
        <w:rPr>
          <w:spacing w:val="-1"/>
        </w:rPr>
        <w:t xml:space="preserve"> </w:t>
      </w:r>
      <w:r>
        <w:rPr>
          <w:spacing w:val="-1"/>
        </w:rPr>
        <w:t>following</w:t>
      </w:r>
      <w:r w:rsidRPr="00947D99">
        <w:rPr>
          <w:spacing w:val="-1"/>
        </w:rPr>
        <w:t xml:space="preserve"> </w:t>
      </w:r>
      <w:r>
        <w:rPr>
          <w:spacing w:val="-1"/>
        </w:rPr>
        <w:t>comments</w:t>
      </w:r>
      <w:r w:rsidRPr="00947D99">
        <w:rPr>
          <w:spacing w:val="-1"/>
        </w:rPr>
        <w:t xml:space="preserve"> </w:t>
      </w:r>
      <w:r>
        <w:rPr>
          <w:spacing w:val="-1"/>
        </w:rPr>
        <w:t>regarding</w:t>
      </w:r>
      <w:r w:rsidRPr="00947D99">
        <w:rPr>
          <w:spacing w:val="-1"/>
        </w:rPr>
        <w:t xml:space="preserve"> </w:t>
      </w:r>
      <w:r>
        <w:rPr>
          <w:spacing w:val="-1"/>
        </w:rPr>
        <w:t>economic,</w:t>
      </w:r>
      <w:r w:rsidRPr="00947D99">
        <w:rPr>
          <w:spacing w:val="-1"/>
        </w:rPr>
        <w:t xml:space="preserve"> </w:t>
      </w:r>
      <w:r>
        <w:rPr>
          <w:spacing w:val="-1"/>
        </w:rPr>
        <w:t>social</w:t>
      </w:r>
      <w:r w:rsidRPr="00947D99">
        <w:rPr>
          <w:spacing w:val="-1"/>
        </w:rPr>
        <w:t xml:space="preserve"> </w:t>
      </w:r>
      <w:r>
        <w:rPr>
          <w:spacing w:val="-1"/>
        </w:rPr>
        <w:t>and</w:t>
      </w:r>
      <w:r w:rsidRPr="00947D99">
        <w:rPr>
          <w:spacing w:val="-1"/>
        </w:rPr>
        <w:t xml:space="preserve"> </w:t>
      </w:r>
      <w:r>
        <w:rPr>
          <w:spacing w:val="-1"/>
        </w:rPr>
        <w:t>demographical</w:t>
      </w:r>
      <w:r w:rsidRPr="00947D99">
        <w:rPr>
          <w:spacing w:val="-1"/>
        </w:rPr>
        <w:t xml:space="preserve"> </w:t>
      </w:r>
      <w:r>
        <w:rPr>
          <w:spacing w:val="-1"/>
        </w:rPr>
        <w:t>issues</w:t>
      </w:r>
      <w:r w:rsidRPr="00947D99">
        <w:rPr>
          <w:spacing w:val="-1"/>
        </w:rPr>
        <w:t xml:space="preserve"> </w:t>
      </w:r>
      <w:r>
        <w:rPr>
          <w:spacing w:val="-1"/>
        </w:rPr>
        <w:t>facing regional</w:t>
      </w:r>
      <w:r w:rsidRPr="00947D99">
        <w:rPr>
          <w:spacing w:val="-1"/>
        </w:rPr>
        <w:t xml:space="preserve"> </w:t>
      </w:r>
      <w:r>
        <w:rPr>
          <w:spacing w:val="-1"/>
        </w:rPr>
        <w:t>Victoria</w:t>
      </w:r>
      <w:r w:rsidRPr="00947D99">
        <w:rPr>
          <w:spacing w:val="-1"/>
        </w:rPr>
        <w:t xml:space="preserve"> and</w:t>
      </w:r>
      <w:r w:rsidRPr="00947D99">
        <w:rPr>
          <w:spacing w:val="-1"/>
        </w:rPr>
        <w:t xml:space="preserve"> </w:t>
      </w:r>
      <w:r w:rsidRPr="00947D99">
        <w:rPr>
          <w:spacing w:val="-1"/>
        </w:rPr>
        <w:t>key</w:t>
      </w:r>
      <w:r>
        <w:rPr>
          <w:spacing w:val="-1"/>
        </w:rPr>
        <w:t xml:space="preserve"> policy</w:t>
      </w:r>
      <w:r w:rsidRPr="00947D99">
        <w:rPr>
          <w:spacing w:val="-1"/>
        </w:rPr>
        <w:t xml:space="preserve"> </w:t>
      </w:r>
      <w:r>
        <w:rPr>
          <w:spacing w:val="-1"/>
        </w:rPr>
        <w:t>levers:</w:t>
      </w:r>
    </w:p>
    <w:p w:rsidR="009B375E" w:rsidRPr="0076111D" w:rsidRDefault="0005559B" w:rsidP="0076111D">
      <w:pPr>
        <w:pStyle w:val="Heading2"/>
      </w:pPr>
      <w:r w:rsidRPr="0076111D">
        <w:t xml:space="preserve">Recognition </w:t>
      </w:r>
      <w:r w:rsidRPr="0076111D">
        <w:t xml:space="preserve">of </w:t>
      </w:r>
      <w:r w:rsidRPr="0076111D">
        <w:t>the</w:t>
      </w:r>
      <w:r w:rsidRPr="0076111D">
        <w:t xml:space="preserve"> </w:t>
      </w:r>
      <w:r w:rsidRPr="0076111D">
        <w:t>forest</w:t>
      </w:r>
      <w:r w:rsidRPr="0076111D">
        <w:t xml:space="preserve"> </w:t>
      </w:r>
      <w:r w:rsidRPr="0076111D">
        <w:t>and</w:t>
      </w:r>
      <w:r w:rsidRPr="0076111D">
        <w:t xml:space="preserve"> </w:t>
      </w:r>
      <w:r w:rsidRPr="0076111D">
        <w:t>wood</w:t>
      </w:r>
      <w:r w:rsidRPr="0076111D">
        <w:t xml:space="preserve"> </w:t>
      </w:r>
      <w:r w:rsidRPr="0076111D">
        <w:t>products</w:t>
      </w:r>
      <w:r w:rsidRPr="0076111D">
        <w:t xml:space="preserve"> </w:t>
      </w:r>
      <w:r w:rsidRPr="0076111D">
        <w:t>industry</w:t>
      </w:r>
    </w:p>
    <w:p w:rsidR="009B375E" w:rsidRDefault="0005559B" w:rsidP="00947D99">
      <w:pPr>
        <w:pStyle w:val="BodyText"/>
        <w:numPr>
          <w:ilvl w:val="0"/>
          <w:numId w:val="1"/>
        </w:numPr>
        <w:tabs>
          <w:tab w:val="left" w:pos="841"/>
        </w:tabs>
        <w:spacing w:before="9" w:line="266" w:lineRule="exact"/>
        <w:ind w:right="119"/>
      </w:pPr>
      <w:r>
        <w:rPr>
          <w:spacing w:val="-1"/>
        </w:rPr>
        <w:t>Acknowledge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broader</w:t>
      </w:r>
      <w:r>
        <w:rPr>
          <w:spacing w:val="36"/>
        </w:rPr>
        <w:t xml:space="preserve"> </w:t>
      </w:r>
      <w:r>
        <w:rPr>
          <w:spacing w:val="-1"/>
        </w:rPr>
        <w:t>benefits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impacts</w:t>
      </w:r>
      <w:r>
        <w:rPr>
          <w:spacing w:val="3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forest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wood</w:t>
      </w:r>
      <w:r>
        <w:rPr>
          <w:spacing w:val="37"/>
        </w:rPr>
        <w:t xml:space="preserve"> </w:t>
      </w:r>
      <w:r>
        <w:rPr>
          <w:spacing w:val="-1"/>
        </w:rPr>
        <w:t>products</w:t>
      </w:r>
      <w:r>
        <w:rPr>
          <w:spacing w:val="51"/>
        </w:rPr>
        <w:t xml:space="preserve"> </w:t>
      </w:r>
      <w:r>
        <w:rPr>
          <w:spacing w:val="-1"/>
        </w:rPr>
        <w:t>industry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>Victoria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developing strategic</w:t>
      </w:r>
      <w:r>
        <w:t xml:space="preserve"> </w:t>
      </w:r>
      <w:r>
        <w:rPr>
          <w:spacing w:val="-1"/>
        </w:rPr>
        <w:t>policies</w:t>
      </w:r>
    </w:p>
    <w:p w:rsidR="009B375E" w:rsidRDefault="0005559B" w:rsidP="00947D99">
      <w:pPr>
        <w:pStyle w:val="BodyText"/>
        <w:numPr>
          <w:ilvl w:val="0"/>
          <w:numId w:val="1"/>
        </w:numPr>
        <w:tabs>
          <w:tab w:val="left" w:pos="841"/>
        </w:tabs>
        <w:spacing w:before="6"/>
        <w:ind w:right="119"/>
      </w:pPr>
      <w:r>
        <w:rPr>
          <w:spacing w:val="-1"/>
        </w:rPr>
        <w:t>Security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resource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paramount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successful</w:t>
      </w:r>
      <w:r>
        <w:rPr>
          <w:spacing w:val="22"/>
        </w:rPr>
        <w:t xml:space="preserve"> </w:t>
      </w:r>
      <w:r>
        <w:rPr>
          <w:spacing w:val="-1"/>
        </w:rPr>
        <w:t>forest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wood</w:t>
      </w:r>
      <w:r>
        <w:rPr>
          <w:spacing w:val="19"/>
        </w:rPr>
        <w:t xml:space="preserve"> </w:t>
      </w:r>
      <w:r>
        <w:rPr>
          <w:spacing w:val="-1"/>
        </w:rPr>
        <w:t>products</w:t>
      </w:r>
      <w:r>
        <w:rPr>
          <w:spacing w:val="43"/>
        </w:rPr>
        <w:t xml:space="preserve"> </w:t>
      </w:r>
      <w:r>
        <w:rPr>
          <w:spacing w:val="-1"/>
        </w:rPr>
        <w:t>industry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future</w:t>
      </w:r>
    </w:p>
    <w:p w:rsidR="009B375E" w:rsidRDefault="0005559B" w:rsidP="00947D99">
      <w:pPr>
        <w:pStyle w:val="BodyText"/>
        <w:numPr>
          <w:ilvl w:val="0"/>
          <w:numId w:val="1"/>
        </w:numPr>
        <w:tabs>
          <w:tab w:val="left" w:pos="841"/>
        </w:tabs>
        <w:spacing w:before="1" w:after="240"/>
        <w:ind w:right="116"/>
      </w:pPr>
      <w:proofErr w:type="spellStart"/>
      <w:r>
        <w:rPr>
          <w:spacing w:val="-1"/>
        </w:rPr>
        <w:t>Recognise</w:t>
      </w:r>
      <w:proofErr w:type="spellEnd"/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forest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>wood</w:t>
      </w:r>
      <w:r>
        <w:rPr>
          <w:spacing w:val="36"/>
        </w:rPr>
        <w:t xml:space="preserve"> </w:t>
      </w:r>
      <w:r>
        <w:rPr>
          <w:spacing w:val="-1"/>
        </w:rPr>
        <w:t>products</w:t>
      </w:r>
      <w:r>
        <w:rPr>
          <w:spacing w:val="37"/>
        </w:rPr>
        <w:t xml:space="preserve"> </w:t>
      </w:r>
      <w:r>
        <w:rPr>
          <w:spacing w:val="-2"/>
        </w:rPr>
        <w:t>industry</w:t>
      </w:r>
      <w:r>
        <w:rPr>
          <w:spacing w:val="37"/>
        </w:rPr>
        <w:t xml:space="preserve"> </w:t>
      </w:r>
      <w:r>
        <w:rPr>
          <w:spacing w:val="-2"/>
        </w:rPr>
        <w:t>as</w:t>
      </w:r>
      <w:r>
        <w:rPr>
          <w:spacing w:val="39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rPr>
          <w:spacing w:val="-1"/>
        </w:rPr>
        <w:t>important</w:t>
      </w:r>
      <w:r>
        <w:rPr>
          <w:spacing w:val="37"/>
        </w:rPr>
        <w:t xml:space="preserve"> </w:t>
      </w:r>
      <w:r>
        <w:rPr>
          <w:spacing w:val="-1"/>
        </w:rPr>
        <w:t>contributor</w:t>
      </w:r>
      <w:r>
        <w:rPr>
          <w:spacing w:val="35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 xml:space="preserve">economies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broader</w:t>
      </w:r>
      <w:r>
        <w:t xml:space="preserve"> </w:t>
      </w:r>
      <w:r>
        <w:rPr>
          <w:spacing w:val="-1"/>
        </w:rPr>
        <w:t>Victorian</w:t>
      </w:r>
      <w:r>
        <w:t xml:space="preserve"> </w:t>
      </w:r>
      <w:r>
        <w:rPr>
          <w:spacing w:val="-1"/>
        </w:rPr>
        <w:t>economy.</w:t>
      </w:r>
    </w:p>
    <w:p w:rsidR="009B375E" w:rsidRPr="00947D99" w:rsidRDefault="0005559B" w:rsidP="0076111D">
      <w:pPr>
        <w:pStyle w:val="Heading2"/>
      </w:pPr>
      <w:r w:rsidRPr="00947D99">
        <w:t>Economic</w:t>
      </w:r>
      <w:r w:rsidRPr="00947D99">
        <w:rPr>
          <w:spacing w:val="-2"/>
        </w:rPr>
        <w:t xml:space="preserve"> </w:t>
      </w:r>
      <w:r w:rsidRPr="00947D99">
        <w:t>opportunities</w:t>
      </w:r>
    </w:p>
    <w:p w:rsidR="009B375E" w:rsidRDefault="0005559B" w:rsidP="00947D99">
      <w:pPr>
        <w:pStyle w:val="BodyText"/>
        <w:numPr>
          <w:ilvl w:val="0"/>
          <w:numId w:val="1"/>
        </w:numPr>
        <w:tabs>
          <w:tab w:val="left" w:pos="841"/>
        </w:tabs>
        <w:ind w:right="118"/>
      </w:pPr>
      <w:r>
        <w:t>Regional</w:t>
      </w:r>
      <w:r>
        <w:rPr>
          <w:spacing w:val="12"/>
        </w:rPr>
        <w:t xml:space="preserve"> </w:t>
      </w:r>
      <w:r>
        <w:rPr>
          <w:spacing w:val="-1"/>
        </w:rPr>
        <w:t>support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needed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innovative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economic</w:t>
      </w:r>
      <w:r>
        <w:rPr>
          <w:spacing w:val="9"/>
        </w:rPr>
        <w:t xml:space="preserve"> </w:t>
      </w:r>
      <w:r>
        <w:rPr>
          <w:spacing w:val="-1"/>
        </w:rPr>
        <w:t>opportunities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forest</w:t>
      </w:r>
      <w:r>
        <w:rPr>
          <w:spacing w:val="41"/>
        </w:rPr>
        <w:t xml:space="preserve"> </w:t>
      </w:r>
      <w:r>
        <w:rPr>
          <w:spacing w:val="-1"/>
        </w:rPr>
        <w:t>and wood products</w:t>
      </w:r>
      <w:r>
        <w:rPr>
          <w:spacing w:val="1"/>
        </w:rPr>
        <w:t xml:space="preserve"> </w:t>
      </w:r>
      <w:r>
        <w:rPr>
          <w:spacing w:val="-1"/>
        </w:rPr>
        <w:t>sector,</w:t>
      </w:r>
      <w:r>
        <w:rPr>
          <w:spacing w:val="-2"/>
        </w:rPr>
        <w:t xml:space="preserve"> </w:t>
      </w:r>
      <w:r>
        <w:rPr>
          <w:spacing w:val="-1"/>
        </w:rPr>
        <w:t>including investment</w:t>
      </w:r>
      <w:r>
        <w:rPr>
          <w:spacing w:val="-2"/>
        </w:rPr>
        <w:t xml:space="preserve"> </w:t>
      </w:r>
      <w:r>
        <w:rPr>
          <w:spacing w:val="-1"/>
        </w:rPr>
        <w:t>vehicles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plantations</w:t>
      </w:r>
    </w:p>
    <w:p w:rsidR="009B375E" w:rsidRDefault="0005559B" w:rsidP="00947D99">
      <w:pPr>
        <w:pStyle w:val="BodyText"/>
        <w:numPr>
          <w:ilvl w:val="0"/>
          <w:numId w:val="1"/>
        </w:numPr>
        <w:tabs>
          <w:tab w:val="left" w:pos="841"/>
        </w:tabs>
        <w:spacing w:after="240"/>
        <w:ind w:right="115"/>
      </w:pP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collaboration</w:t>
      </w:r>
      <w:r>
        <w:rPr>
          <w:spacing w:val="2"/>
        </w:rPr>
        <w:t xml:space="preserve"> </w:t>
      </w:r>
      <w:r>
        <w:rPr>
          <w:spacing w:val="-1"/>
        </w:rPr>
        <w:t>across</w:t>
      </w:r>
      <w:r>
        <w:rPr>
          <w:spacing w:val="2"/>
        </w:rPr>
        <w:t xml:space="preserve"> </w:t>
      </w:r>
      <w:r>
        <w:rPr>
          <w:spacing w:val="-1"/>
        </w:rPr>
        <w:t>sectors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strong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vibrant</w:t>
      </w:r>
      <w: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r>
        <w:rPr>
          <w:spacing w:val="-2"/>
        </w:rPr>
        <w:t>industry</w:t>
      </w:r>
      <w:r>
        <w:rPr>
          <w:spacing w:val="65"/>
        </w:rPr>
        <w:t xml:space="preserve"> </w:t>
      </w:r>
      <w:r>
        <w:rPr>
          <w:spacing w:val="-1"/>
        </w:rPr>
        <w:t>continues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grow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future.</w:t>
      </w:r>
    </w:p>
    <w:p w:rsidR="009B375E" w:rsidRPr="00947D99" w:rsidRDefault="0005559B" w:rsidP="0076111D">
      <w:pPr>
        <w:pStyle w:val="Heading2"/>
      </w:pPr>
      <w:r w:rsidRPr="00947D99">
        <w:t>Natural</w:t>
      </w:r>
      <w:r w:rsidRPr="00947D99">
        <w:rPr>
          <w:spacing w:val="-2"/>
        </w:rPr>
        <w:t xml:space="preserve"> </w:t>
      </w:r>
      <w:r w:rsidRPr="00947D99">
        <w:t>assets</w:t>
      </w:r>
    </w:p>
    <w:p w:rsidR="009B375E" w:rsidRDefault="0005559B" w:rsidP="00947D99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</w:pPr>
      <w:proofErr w:type="spellStart"/>
      <w:r>
        <w:rPr>
          <w:spacing w:val="-1"/>
        </w:rPr>
        <w:t>Recognise</w:t>
      </w:r>
      <w:proofErr w:type="spellEnd"/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sustainable</w:t>
      </w:r>
      <w:r>
        <w:rPr>
          <w:spacing w:val="-5"/>
        </w:rPr>
        <w:t xml:space="preserve"> </w:t>
      </w:r>
      <w:r>
        <w:rPr>
          <w:spacing w:val="-1"/>
        </w:rPr>
        <w:t>approach to</w:t>
      </w:r>
      <w:r>
        <w:rPr>
          <w:spacing w:val="1"/>
        </w:rPr>
        <w:t xml:space="preserve"> </w:t>
      </w:r>
      <w:r>
        <w:rPr>
          <w:spacing w:val="-1"/>
        </w:rPr>
        <w:t>commercial</w:t>
      </w:r>
      <w:r>
        <w:rPr>
          <w:spacing w:val="-3"/>
        </w:rPr>
        <w:t xml:space="preserve"> </w:t>
      </w:r>
      <w:r>
        <w:rPr>
          <w:spacing w:val="-1"/>
        </w:rPr>
        <w:t>forestry,</w:t>
      </w:r>
      <w:r>
        <w:t xml:space="preserve"> </w:t>
      </w:r>
      <w:r>
        <w:rPr>
          <w:spacing w:val="-1"/>
        </w:rPr>
        <w:t>including native</w:t>
      </w:r>
      <w:r>
        <w:t xml:space="preserve"> </w:t>
      </w:r>
      <w:r>
        <w:rPr>
          <w:spacing w:val="-1"/>
        </w:rPr>
        <w:t>forests</w:t>
      </w:r>
    </w:p>
    <w:p w:rsidR="009B375E" w:rsidRDefault="0005559B" w:rsidP="00947D99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</w:pPr>
      <w:proofErr w:type="spellStart"/>
      <w:r>
        <w:rPr>
          <w:spacing w:val="-1"/>
        </w:rPr>
        <w:t>Recognise</w:t>
      </w:r>
      <w:proofErr w:type="spellEnd"/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contribution</w:t>
      </w:r>
      <w:r>
        <w:rPr>
          <w:spacing w:val="-3"/>
        </w:rPr>
        <w:t xml:space="preserve"> </w:t>
      </w:r>
      <w:r>
        <w:rPr>
          <w:spacing w:val="-1"/>
        </w:rPr>
        <w:t>plantations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economy</w:t>
      </w:r>
    </w:p>
    <w:p w:rsidR="0076111D" w:rsidRDefault="0005559B" w:rsidP="00947D99">
      <w:pPr>
        <w:pStyle w:val="BodyText"/>
        <w:numPr>
          <w:ilvl w:val="0"/>
          <w:numId w:val="1"/>
        </w:numPr>
        <w:tabs>
          <w:tab w:val="left" w:pos="841"/>
        </w:tabs>
        <w:spacing w:after="240"/>
        <w:ind w:right="121"/>
        <w:rPr>
          <w:spacing w:val="-1"/>
        </w:rPr>
      </w:pPr>
      <w:proofErr w:type="spellStart"/>
      <w:r>
        <w:rPr>
          <w:spacing w:val="-1"/>
        </w:rPr>
        <w:t>Recognise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skills</w:t>
      </w:r>
      <w:r>
        <w:rPr>
          <w:spacing w:val="7"/>
        </w:rPr>
        <w:t xml:space="preserve"> </w:t>
      </w:r>
      <w:r>
        <w:rPr>
          <w:spacing w:val="-1"/>
        </w:rPr>
        <w:t>available</w:t>
      </w:r>
      <w:r>
        <w:rPr>
          <w:spacing w:val="7"/>
        </w:rPr>
        <w:t xml:space="preserve"> </w:t>
      </w:r>
      <w:r>
        <w:rPr>
          <w:spacing w:val="-1"/>
        </w:rPr>
        <w:t>within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forest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wood</w:t>
      </w:r>
      <w:r>
        <w:rPr>
          <w:spacing w:val="6"/>
        </w:rPr>
        <w:t xml:space="preserve"> </w:t>
      </w:r>
      <w:r>
        <w:rPr>
          <w:spacing w:val="-1"/>
        </w:rPr>
        <w:t>products</w:t>
      </w:r>
      <w:r>
        <w:rPr>
          <w:spacing w:val="8"/>
        </w:rPr>
        <w:t xml:space="preserve"> </w:t>
      </w:r>
      <w:r>
        <w:rPr>
          <w:spacing w:val="-1"/>
        </w:rPr>
        <w:t>sector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manage</w:t>
      </w:r>
      <w:r>
        <w:rPr>
          <w:spacing w:val="43"/>
        </w:rPr>
        <w:t xml:space="preserve"> </w:t>
      </w:r>
      <w:r>
        <w:rPr>
          <w:spacing w:val="-1"/>
        </w:rPr>
        <w:t>and maintain biodiversity</w:t>
      </w:r>
      <w:r>
        <w:rPr>
          <w:spacing w:val="-2"/>
        </w:rPr>
        <w:t xml:space="preserve"> </w:t>
      </w:r>
      <w:r>
        <w:rPr>
          <w:spacing w:val="-1"/>
        </w:rPr>
        <w:t>and ecological</w:t>
      </w:r>
      <w:r>
        <w:rPr>
          <w:spacing w:val="-3"/>
        </w:rPr>
        <w:t xml:space="preserve"> </w:t>
      </w:r>
      <w:r>
        <w:rPr>
          <w:spacing w:val="-1"/>
        </w:rPr>
        <w:t>values.</w:t>
      </w:r>
    </w:p>
    <w:p w:rsidR="0076111D" w:rsidRDefault="0076111D">
      <w:pPr>
        <w:rPr>
          <w:rFonts w:ascii="Calibri" w:eastAsia="Calibri" w:hAnsi="Calibri"/>
          <w:spacing w:val="-1"/>
        </w:rPr>
      </w:pPr>
      <w:r>
        <w:rPr>
          <w:spacing w:val="-1"/>
        </w:rPr>
        <w:br w:type="page"/>
      </w:r>
    </w:p>
    <w:p w:rsidR="009B375E" w:rsidRPr="00947D99" w:rsidRDefault="0005559B" w:rsidP="0076111D">
      <w:pPr>
        <w:pStyle w:val="Heading2"/>
      </w:pPr>
      <w:r w:rsidRPr="00947D99">
        <w:lastRenderedPageBreak/>
        <w:t>Fire</w:t>
      </w:r>
      <w:r w:rsidRPr="00947D99">
        <w:t xml:space="preserve"> management</w:t>
      </w:r>
      <w:r w:rsidRPr="00947D99">
        <w:rPr>
          <w:spacing w:val="-2"/>
        </w:rPr>
        <w:t xml:space="preserve"> </w:t>
      </w:r>
      <w:r w:rsidRPr="00947D99">
        <w:t>and</w:t>
      </w:r>
      <w:r w:rsidRPr="00947D99">
        <w:rPr>
          <w:spacing w:val="-2"/>
        </w:rPr>
        <w:t xml:space="preserve"> </w:t>
      </w:r>
      <w:r w:rsidRPr="00947D99">
        <w:t>forestry</w:t>
      </w:r>
    </w:p>
    <w:p w:rsidR="009B375E" w:rsidRDefault="0005559B" w:rsidP="00947D99">
      <w:pPr>
        <w:pStyle w:val="BodyText"/>
        <w:numPr>
          <w:ilvl w:val="0"/>
          <w:numId w:val="1"/>
        </w:numPr>
        <w:tabs>
          <w:tab w:val="left" w:pos="841"/>
        </w:tabs>
        <w:spacing w:before="1" w:after="240" w:line="239" w:lineRule="auto"/>
        <w:ind w:right="118"/>
      </w:pPr>
      <w:proofErr w:type="spellStart"/>
      <w:r>
        <w:rPr>
          <w:spacing w:val="-1"/>
        </w:rPr>
        <w:t>Recognise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role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forest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wood</w:t>
      </w:r>
      <w:r>
        <w:rPr>
          <w:spacing w:val="6"/>
        </w:rPr>
        <w:t xml:space="preserve"> </w:t>
      </w:r>
      <w:r>
        <w:rPr>
          <w:spacing w:val="-1"/>
        </w:rPr>
        <w:t>products</w:t>
      </w:r>
      <w:r>
        <w:rPr>
          <w:spacing w:val="8"/>
        </w:rPr>
        <w:t xml:space="preserve"> </w:t>
      </w:r>
      <w:r>
        <w:rPr>
          <w:spacing w:val="-1"/>
        </w:rPr>
        <w:t>industr</w:t>
      </w:r>
      <w:r>
        <w:rPr>
          <w:spacing w:val="-1"/>
        </w:rPr>
        <w:t>y</w:t>
      </w:r>
      <w:r>
        <w:rPr>
          <w:spacing w:val="11"/>
        </w:rPr>
        <w:t xml:space="preserve"> </w:t>
      </w:r>
      <w:r>
        <w:rPr>
          <w:spacing w:val="-1"/>
        </w:rPr>
        <w:t>plays</w:t>
      </w:r>
      <w:r>
        <w:rPr>
          <w:spacing w:val="10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supporting</w:t>
      </w:r>
      <w:r>
        <w:rPr>
          <w:spacing w:val="9"/>
        </w:rPr>
        <w:t xml:space="preserve"> </w:t>
      </w:r>
      <w:r>
        <w:rPr>
          <w:spacing w:val="-2"/>
        </w:rPr>
        <w:t>active</w:t>
      </w:r>
      <w:r>
        <w:rPr>
          <w:spacing w:val="57"/>
        </w:rPr>
        <w:t xml:space="preserve"> </w:t>
      </w:r>
      <w:r>
        <w:rPr>
          <w:spacing w:val="-1"/>
        </w:rPr>
        <w:t>forest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fire</w:t>
      </w:r>
      <w:r>
        <w:rPr>
          <w:spacing w:val="37"/>
        </w:rPr>
        <w:t xml:space="preserve"> </w:t>
      </w:r>
      <w:r>
        <w:rPr>
          <w:spacing w:val="-1"/>
        </w:rPr>
        <w:t>management,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providing</w:t>
      </w:r>
      <w:r>
        <w:rPr>
          <w:spacing w:val="38"/>
        </w:rPr>
        <w:t xml:space="preserve"> </w:t>
      </w:r>
      <w:r>
        <w:rPr>
          <w:spacing w:val="-1"/>
        </w:rPr>
        <w:t>access,</w:t>
      </w:r>
      <w:r>
        <w:rPr>
          <w:spacing w:val="39"/>
        </w:rPr>
        <w:t xml:space="preserve"> </w:t>
      </w:r>
      <w:r>
        <w:rPr>
          <w:spacing w:val="-1"/>
        </w:rPr>
        <w:t>skilled</w:t>
      </w:r>
      <w:r>
        <w:rPr>
          <w:spacing w:val="41"/>
        </w:rPr>
        <w:t xml:space="preserve"> </w:t>
      </w:r>
      <w:r>
        <w:rPr>
          <w:spacing w:val="-1"/>
        </w:rPr>
        <w:t>personnel</w:t>
      </w:r>
      <w:r>
        <w:rPr>
          <w:spacing w:val="42"/>
        </w:rPr>
        <w:t xml:space="preserve"> </w:t>
      </w:r>
      <w:r>
        <w:rPr>
          <w:spacing w:val="-2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equipment necessary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respond to</w:t>
      </w:r>
      <w:r>
        <w:rPr>
          <w:spacing w:val="1"/>
        </w:rPr>
        <w:t xml:space="preserve"> </w:t>
      </w:r>
      <w:r>
        <w:rPr>
          <w:spacing w:val="-1"/>
        </w:rPr>
        <w:t>fires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land.</w:t>
      </w:r>
    </w:p>
    <w:p w:rsidR="009B375E" w:rsidRPr="00947D99" w:rsidRDefault="0005559B" w:rsidP="0076111D">
      <w:pPr>
        <w:pStyle w:val="Heading2"/>
      </w:pPr>
      <w:r w:rsidRPr="00947D99">
        <w:t>Communities</w:t>
      </w:r>
    </w:p>
    <w:p w:rsidR="009B375E" w:rsidRDefault="0005559B" w:rsidP="00947D99">
      <w:pPr>
        <w:pStyle w:val="BodyText"/>
        <w:numPr>
          <w:ilvl w:val="0"/>
          <w:numId w:val="1"/>
        </w:numPr>
        <w:tabs>
          <w:tab w:val="left" w:pos="841"/>
        </w:tabs>
        <w:ind w:right="115"/>
      </w:pPr>
      <w:proofErr w:type="spellStart"/>
      <w:r>
        <w:rPr>
          <w:spacing w:val="-1"/>
        </w:rPr>
        <w:t>Recognise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dependency</w:t>
      </w:r>
      <w:r>
        <w:rPr>
          <w:spacing w:val="32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many</w:t>
      </w:r>
      <w:r>
        <w:rPr>
          <w:spacing w:val="33"/>
        </w:rPr>
        <w:t xml:space="preserve"> </w:t>
      </w:r>
      <w:r>
        <w:rPr>
          <w:spacing w:val="-1"/>
        </w:rPr>
        <w:t>rural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regional</w:t>
      </w:r>
      <w:r>
        <w:rPr>
          <w:spacing w:val="31"/>
        </w:rPr>
        <w:t xml:space="preserve"> </w:t>
      </w:r>
      <w:r>
        <w:rPr>
          <w:spacing w:val="-1"/>
        </w:rPr>
        <w:t>communities</w:t>
      </w:r>
      <w:r>
        <w:rPr>
          <w:spacing w:val="29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forest</w:t>
      </w:r>
      <w:r>
        <w:rPr>
          <w:spacing w:val="59"/>
        </w:rPr>
        <w:t xml:space="preserve"> </w:t>
      </w:r>
      <w:r>
        <w:rPr>
          <w:spacing w:val="-1"/>
        </w:rPr>
        <w:t>and wood products</w:t>
      </w:r>
      <w:r>
        <w:rPr>
          <w:spacing w:val="1"/>
        </w:rPr>
        <w:t xml:space="preserve"> </w:t>
      </w:r>
      <w:r>
        <w:rPr>
          <w:spacing w:val="-2"/>
        </w:rPr>
        <w:t>industry</w:t>
      </w:r>
    </w:p>
    <w:p w:rsidR="009B375E" w:rsidRDefault="0005559B" w:rsidP="00947D99">
      <w:pPr>
        <w:pStyle w:val="BodyText"/>
        <w:numPr>
          <w:ilvl w:val="0"/>
          <w:numId w:val="1"/>
        </w:numPr>
        <w:tabs>
          <w:tab w:val="left" w:pos="841"/>
        </w:tabs>
        <w:spacing w:before="60" w:after="240"/>
        <w:ind w:right="114"/>
      </w:pPr>
      <w:r>
        <w:rPr>
          <w:spacing w:val="-1"/>
        </w:rPr>
        <w:t>Acknowledge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need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educate,</w:t>
      </w:r>
      <w:r>
        <w:rPr>
          <w:spacing w:val="10"/>
        </w:rPr>
        <w:t xml:space="preserve"> </w:t>
      </w:r>
      <w:r>
        <w:rPr>
          <w:spacing w:val="-1"/>
        </w:rPr>
        <w:t>train,</w:t>
      </w:r>
      <w:r>
        <w:rPr>
          <w:spacing w:val="13"/>
        </w:rPr>
        <w:t xml:space="preserve"> </w:t>
      </w:r>
      <w:r>
        <w:rPr>
          <w:spacing w:val="-1"/>
        </w:rPr>
        <w:t>access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retain</w:t>
      </w:r>
      <w:r>
        <w:rPr>
          <w:spacing w:val="11"/>
        </w:rPr>
        <w:t xml:space="preserve"> </w:t>
      </w:r>
      <w:r>
        <w:rPr>
          <w:spacing w:val="-1"/>
        </w:rPr>
        <w:t>young</w:t>
      </w:r>
      <w:r>
        <w:rPr>
          <w:spacing w:val="11"/>
        </w:rPr>
        <w:t xml:space="preserve"> </w:t>
      </w:r>
      <w:r>
        <w:rPr>
          <w:spacing w:val="-1"/>
        </w:rPr>
        <w:t>skilled</w:t>
      </w:r>
      <w:r>
        <w:rPr>
          <w:spacing w:val="11"/>
        </w:rPr>
        <w:t xml:space="preserve"> </w:t>
      </w:r>
      <w:r>
        <w:rPr>
          <w:spacing w:val="-1"/>
        </w:rPr>
        <w:t>workers</w:t>
      </w:r>
      <w:r>
        <w:rPr>
          <w:spacing w:val="14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 xml:space="preserve">rural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 xml:space="preserve">areas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help balance</w:t>
      </w:r>
      <w:r>
        <w:rPr>
          <w:spacing w:val="1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diversity</w:t>
      </w:r>
      <w:r>
        <w:rPr>
          <w:spacing w:val="-4"/>
        </w:rPr>
        <w:t xml:space="preserve"> </w:t>
      </w:r>
      <w:r>
        <w:rPr>
          <w:spacing w:val="-1"/>
        </w:rPr>
        <w:t>and skills</w:t>
      </w:r>
      <w:r>
        <w:t xml:space="preserve"> </w:t>
      </w:r>
      <w:r>
        <w:rPr>
          <w:spacing w:val="-1"/>
        </w:rPr>
        <w:t>shortages.</w:t>
      </w:r>
    </w:p>
    <w:p w:rsidR="009B375E" w:rsidRPr="00947D99" w:rsidRDefault="0005559B" w:rsidP="0076111D">
      <w:pPr>
        <w:pStyle w:val="Heading2"/>
      </w:pPr>
      <w:r w:rsidRPr="00947D99">
        <w:t>Transport</w:t>
      </w:r>
    </w:p>
    <w:p w:rsidR="009B375E" w:rsidRDefault="0005559B" w:rsidP="00947D99">
      <w:pPr>
        <w:pStyle w:val="BodyText"/>
        <w:numPr>
          <w:ilvl w:val="0"/>
          <w:numId w:val="1"/>
        </w:numPr>
        <w:tabs>
          <w:tab w:val="left" w:pos="841"/>
        </w:tabs>
        <w:spacing w:before="1" w:line="239" w:lineRule="auto"/>
        <w:ind w:right="115"/>
      </w:pPr>
      <w:r>
        <w:rPr>
          <w:spacing w:val="-1"/>
        </w:rPr>
        <w:t>Support</w:t>
      </w:r>
      <w:r>
        <w:rPr>
          <w:spacing w:val="10"/>
        </w:rPr>
        <w:t xml:space="preserve"> </w:t>
      </w:r>
      <w:r>
        <w:rPr>
          <w:spacing w:val="-1"/>
        </w:rPr>
        <w:t>investments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local,</w:t>
      </w:r>
      <w:r>
        <w:rPr>
          <w:spacing w:val="7"/>
        </w:rPr>
        <w:t xml:space="preserve"> </w:t>
      </w:r>
      <w:r>
        <w:rPr>
          <w:spacing w:val="-1"/>
        </w:rPr>
        <w:t>state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commonwealth</w:t>
      </w:r>
      <w:r>
        <w:rPr>
          <w:spacing w:val="9"/>
        </w:rPr>
        <w:t xml:space="preserve"> </w:t>
      </w:r>
      <w:r>
        <w:rPr>
          <w:spacing w:val="-1"/>
        </w:rPr>
        <w:t>roads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capable</w:t>
      </w:r>
      <w:r>
        <w:rPr>
          <w:spacing w:val="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transporting</w:t>
      </w:r>
      <w:r>
        <w:rPr>
          <w:spacing w:val="11"/>
        </w:rPr>
        <w:t xml:space="preserve"> </w:t>
      </w:r>
      <w:r>
        <w:rPr>
          <w:spacing w:val="-1"/>
        </w:rPr>
        <w:t>both</w:t>
      </w:r>
      <w:r>
        <w:rPr>
          <w:spacing w:val="12"/>
        </w:rPr>
        <w:t xml:space="preserve"> </w:t>
      </w:r>
      <w:r>
        <w:rPr>
          <w:spacing w:val="-1"/>
        </w:rPr>
        <w:t>regional</w:t>
      </w:r>
      <w:r>
        <w:rPr>
          <w:spacing w:val="7"/>
        </w:rPr>
        <w:t xml:space="preserve"> </w:t>
      </w:r>
      <w:r>
        <w:rPr>
          <w:spacing w:val="-1"/>
        </w:rPr>
        <w:t>commuters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freight</w:t>
      </w:r>
      <w:r>
        <w:rPr>
          <w:spacing w:val="10"/>
        </w:rPr>
        <w:t xml:space="preserve"> </w:t>
      </w:r>
      <w:r>
        <w:rPr>
          <w:spacing w:val="-1"/>
        </w:rPr>
        <w:t>vehicles</w:t>
      </w:r>
      <w:r>
        <w:rPr>
          <w:spacing w:val="11"/>
        </w:rPr>
        <w:t xml:space="preserve"> </w:t>
      </w:r>
      <w:r>
        <w:rPr>
          <w:spacing w:val="-1"/>
        </w:rPr>
        <w:t>into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future,</w:t>
      </w:r>
      <w:r>
        <w:rPr>
          <w:spacing w:val="10"/>
        </w:rPr>
        <w:t xml:space="preserve"> </w:t>
      </w:r>
      <w:r>
        <w:rPr>
          <w:spacing w:val="-1"/>
        </w:rPr>
        <w:t>ensuring</w:t>
      </w:r>
      <w:r>
        <w:rPr>
          <w:spacing w:val="61"/>
        </w:rPr>
        <w:t xml:space="preserve"> </w:t>
      </w:r>
      <w:r>
        <w:rPr>
          <w:spacing w:val="-1"/>
        </w:rPr>
        <w:t>better</w:t>
      </w:r>
      <w:r>
        <w:rPr>
          <w:spacing w:val="-3"/>
        </w:rPr>
        <w:t xml:space="preserve"> </w:t>
      </w:r>
      <w:r>
        <w:rPr>
          <w:spacing w:val="-1"/>
        </w:rPr>
        <w:t>efficiencies</w:t>
      </w:r>
      <w:r>
        <w:t xml:space="preserve"> in</w:t>
      </w:r>
      <w:r>
        <w:rPr>
          <w:spacing w:val="-1"/>
        </w:rPr>
        <w:t xml:space="preserve"> freight</w:t>
      </w:r>
      <w:r>
        <w:t xml:space="preserve"> </w:t>
      </w:r>
      <w:r>
        <w:rPr>
          <w:spacing w:val="-1"/>
        </w:rPr>
        <w:t>movements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regional</w:t>
      </w:r>
      <w:r>
        <w:t xml:space="preserve"> areas</w:t>
      </w:r>
    </w:p>
    <w:p w:rsidR="009B375E" w:rsidRDefault="0005559B" w:rsidP="00947D99">
      <w:pPr>
        <w:pStyle w:val="BodyText"/>
        <w:numPr>
          <w:ilvl w:val="0"/>
          <w:numId w:val="1"/>
        </w:numPr>
        <w:tabs>
          <w:tab w:val="left" w:pos="841"/>
        </w:tabs>
        <w:ind w:right="115"/>
      </w:pP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Victorian</w:t>
      </w:r>
      <w:r>
        <w:rPr>
          <w:spacing w:val="21"/>
        </w:rPr>
        <w:t xml:space="preserve"> </w:t>
      </w:r>
      <w:r>
        <w:rPr>
          <w:spacing w:val="-1"/>
        </w:rPr>
        <w:t>Government</w:t>
      </w:r>
      <w:r>
        <w:rPr>
          <w:spacing w:val="22"/>
        </w:rPr>
        <w:t xml:space="preserve"> </w:t>
      </w:r>
      <w:r>
        <w:rPr>
          <w:spacing w:val="-1"/>
        </w:rPr>
        <w:t>assist</w:t>
      </w:r>
      <w:r>
        <w:rPr>
          <w:spacing w:val="25"/>
        </w:rPr>
        <w:t xml:space="preserve"> </w:t>
      </w:r>
      <w:r>
        <w:rPr>
          <w:spacing w:val="-1"/>
        </w:rPr>
        <w:t>local</w:t>
      </w:r>
      <w:r>
        <w:rPr>
          <w:spacing w:val="21"/>
        </w:rPr>
        <w:t xml:space="preserve"> </w:t>
      </w:r>
      <w:r>
        <w:rPr>
          <w:spacing w:val="-1"/>
        </w:rPr>
        <w:t>councils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industry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access</w:t>
      </w:r>
      <w:r>
        <w:rPr>
          <w:spacing w:val="22"/>
        </w:rPr>
        <w:t xml:space="preserve"> </w:t>
      </w:r>
      <w:r>
        <w:rPr>
          <w:spacing w:val="-1"/>
        </w:rPr>
        <w:t>funding</w:t>
      </w:r>
      <w:r>
        <w:rPr>
          <w:spacing w:val="57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strategic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road upgrades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key</w:t>
      </w:r>
      <w:r>
        <w:rPr>
          <w:spacing w:val="1"/>
        </w:rPr>
        <w:t xml:space="preserve"> </w:t>
      </w:r>
      <w:r>
        <w:rPr>
          <w:spacing w:val="-1"/>
        </w:rPr>
        <w:t xml:space="preserve">industries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communities</w:t>
      </w:r>
    </w:p>
    <w:p w:rsidR="009B375E" w:rsidRDefault="0005559B" w:rsidP="00947D99">
      <w:pPr>
        <w:pStyle w:val="BodyText"/>
        <w:numPr>
          <w:ilvl w:val="0"/>
          <w:numId w:val="1"/>
        </w:numPr>
        <w:tabs>
          <w:tab w:val="left" w:pos="841"/>
        </w:tabs>
        <w:spacing w:after="240"/>
        <w:ind w:right="115"/>
      </w:pPr>
      <w:r>
        <w:rPr>
          <w:spacing w:val="-1"/>
        </w:rPr>
        <w:t>Cross-border</w:t>
      </w:r>
      <w:r>
        <w:rPr>
          <w:spacing w:val="28"/>
        </w:rPr>
        <w:t xml:space="preserve"> </w:t>
      </w:r>
      <w:r>
        <w:rPr>
          <w:spacing w:val="-1"/>
        </w:rPr>
        <w:t>transport</w:t>
      </w:r>
      <w:r>
        <w:rPr>
          <w:spacing w:val="29"/>
        </w:rPr>
        <w:t xml:space="preserve"> </w:t>
      </w:r>
      <w:r>
        <w:rPr>
          <w:spacing w:val="-1"/>
        </w:rPr>
        <w:t>initiatives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2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investigated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rPr>
          <w:spacing w:val="-1"/>
        </w:rPr>
        <w:t>part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broader</w:t>
      </w:r>
      <w:r>
        <w:rPr>
          <w:spacing w:val="26"/>
        </w:rPr>
        <w:t xml:space="preserve"> </w:t>
      </w:r>
      <w:r>
        <w:rPr>
          <w:spacing w:val="-1"/>
        </w:rPr>
        <w:t>strategic</w:t>
      </w:r>
      <w:r>
        <w:rPr>
          <w:spacing w:val="49"/>
        </w:rPr>
        <w:t xml:space="preserve"> </w:t>
      </w:r>
      <w:r>
        <w:rPr>
          <w:spacing w:val="-1"/>
        </w:rPr>
        <w:t>regional</w:t>
      </w:r>
      <w:r>
        <w:rPr>
          <w:spacing w:val="35"/>
        </w:rPr>
        <w:t xml:space="preserve"> </w:t>
      </w:r>
      <w:r>
        <w:rPr>
          <w:spacing w:val="-1"/>
        </w:rPr>
        <w:t>plan.</w:t>
      </w:r>
      <w:r>
        <w:rPr>
          <w:spacing w:val="36"/>
        </w:rPr>
        <w:t xml:space="preserve"> </w:t>
      </w:r>
      <w:r>
        <w:rPr>
          <w:spacing w:val="-1"/>
        </w:rPr>
        <w:t>This</w:t>
      </w:r>
      <w:r>
        <w:rPr>
          <w:spacing w:val="36"/>
        </w:rPr>
        <w:t xml:space="preserve"> </w:t>
      </w:r>
      <w:r>
        <w:t>would</w:t>
      </w:r>
      <w:r>
        <w:rPr>
          <w:spacing w:val="32"/>
        </w:rPr>
        <w:t xml:space="preserve"> </w:t>
      </w:r>
      <w:r>
        <w:rPr>
          <w:spacing w:val="-1"/>
        </w:rPr>
        <w:t>greatly</w:t>
      </w:r>
      <w:r>
        <w:rPr>
          <w:spacing w:val="37"/>
        </w:rPr>
        <w:t xml:space="preserve"> </w:t>
      </w:r>
      <w:r>
        <w:rPr>
          <w:spacing w:val="-1"/>
        </w:rPr>
        <w:t>increase</w:t>
      </w:r>
      <w:r>
        <w:rPr>
          <w:spacing w:val="35"/>
        </w:rPr>
        <w:t xml:space="preserve"> </w:t>
      </w:r>
      <w:r>
        <w:rPr>
          <w:spacing w:val="-1"/>
        </w:rPr>
        <w:t>value-adding</w:t>
      </w:r>
      <w:r>
        <w:rPr>
          <w:spacing w:val="36"/>
        </w:rPr>
        <w:t xml:space="preserve"> </w:t>
      </w:r>
      <w:r>
        <w:rPr>
          <w:spacing w:val="-1"/>
        </w:rPr>
        <w:t>opportunities,</w:t>
      </w:r>
      <w:r>
        <w:rPr>
          <w:spacing w:val="35"/>
        </w:rPr>
        <w:t xml:space="preserve"> </w:t>
      </w:r>
      <w:r>
        <w:rPr>
          <w:spacing w:val="-1"/>
        </w:rPr>
        <w:t>partic</w:t>
      </w:r>
      <w:r>
        <w:rPr>
          <w:spacing w:val="-1"/>
        </w:rPr>
        <w:t>ularly</w:t>
      </w:r>
      <w:r>
        <w:rPr>
          <w:spacing w:val="87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exports.</w:t>
      </w:r>
    </w:p>
    <w:p w:rsidR="009B375E" w:rsidRPr="00947D99" w:rsidRDefault="0005559B" w:rsidP="0076111D">
      <w:pPr>
        <w:pStyle w:val="Heading2"/>
      </w:pPr>
      <w:r w:rsidRPr="00947D99">
        <w:t>Infrastructure</w:t>
      </w:r>
    </w:p>
    <w:p w:rsidR="009B375E" w:rsidRDefault="0005559B" w:rsidP="00947D99">
      <w:pPr>
        <w:pStyle w:val="BodyText"/>
        <w:numPr>
          <w:ilvl w:val="0"/>
          <w:numId w:val="1"/>
        </w:numPr>
        <w:tabs>
          <w:tab w:val="left" w:pos="841"/>
        </w:tabs>
        <w:spacing w:after="240"/>
        <w:ind w:right="117"/>
      </w:pP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local</w:t>
      </w:r>
      <w:r>
        <w:rPr>
          <w:spacing w:val="12"/>
        </w:rPr>
        <w:t xml:space="preserve"> </w:t>
      </w:r>
      <w:r>
        <w:rPr>
          <w:spacing w:val="-1"/>
        </w:rPr>
        <w:t>councils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Victorian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Australian</w:t>
      </w:r>
      <w:r>
        <w:rPr>
          <w:spacing w:val="13"/>
        </w:rPr>
        <w:t xml:space="preserve"> </w:t>
      </w:r>
      <w:r>
        <w:rPr>
          <w:spacing w:val="-1"/>
        </w:rPr>
        <w:t>Governments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increase</w:t>
      </w:r>
      <w:r>
        <w:rPr>
          <w:spacing w:val="4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coverage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high-speed</w:t>
      </w:r>
      <w:r>
        <w:rPr>
          <w:spacing w:val="25"/>
        </w:rPr>
        <w:t xml:space="preserve"> </w:t>
      </w:r>
      <w:r>
        <w:rPr>
          <w:spacing w:val="-1"/>
        </w:rPr>
        <w:t>internet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other</w:t>
      </w:r>
      <w:r>
        <w:rPr>
          <w:spacing w:val="27"/>
        </w:rPr>
        <w:t xml:space="preserve"> </w:t>
      </w:r>
      <w:r>
        <w:rPr>
          <w:spacing w:val="-1"/>
        </w:rPr>
        <w:t>associated</w:t>
      </w:r>
      <w:r>
        <w:rPr>
          <w:spacing w:val="26"/>
        </w:rPr>
        <w:t xml:space="preserve"> </w:t>
      </w:r>
      <w:r>
        <w:rPr>
          <w:spacing w:val="-1"/>
        </w:rPr>
        <w:t>infrastructure</w:t>
      </w:r>
      <w:r>
        <w:rPr>
          <w:spacing w:val="26"/>
        </w:rPr>
        <w:t xml:space="preserve"> </w:t>
      </w:r>
      <w:r>
        <w:rPr>
          <w:spacing w:val="-2"/>
        </w:rPr>
        <w:t>necessary</w:t>
      </w:r>
      <w:r>
        <w:rPr>
          <w:spacing w:val="5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undertake business</w:t>
      </w:r>
      <w:r>
        <w:t xml:space="preserve"> </w:t>
      </w:r>
      <w:r>
        <w:rPr>
          <w:spacing w:val="-1"/>
        </w:rPr>
        <w:t>transactions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 xml:space="preserve">rural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communities.</w:t>
      </w:r>
    </w:p>
    <w:p w:rsidR="009B375E" w:rsidRPr="00947D99" w:rsidRDefault="0005559B" w:rsidP="0076111D">
      <w:pPr>
        <w:pStyle w:val="Heading2"/>
      </w:pPr>
      <w:r w:rsidRPr="00947D99">
        <w:t>Strengthen</w:t>
      </w:r>
      <w:r w:rsidRPr="00947D99">
        <w:rPr>
          <w:spacing w:val="1"/>
        </w:rPr>
        <w:t xml:space="preserve"> </w:t>
      </w:r>
      <w:r w:rsidRPr="00947D99">
        <w:t>regional</w:t>
      </w:r>
      <w:r w:rsidRPr="00947D99">
        <w:rPr>
          <w:spacing w:val="-2"/>
        </w:rPr>
        <w:t xml:space="preserve"> growth</w:t>
      </w:r>
      <w:r w:rsidRPr="00947D99">
        <w:t xml:space="preserve"> and</w:t>
      </w:r>
      <w:r w:rsidRPr="00947D99">
        <w:rPr>
          <w:spacing w:val="3"/>
        </w:rPr>
        <w:t xml:space="preserve"> </w:t>
      </w:r>
      <w:r w:rsidRPr="00947D99">
        <w:t>encourage</w:t>
      </w:r>
      <w:r w:rsidRPr="00947D99">
        <w:rPr>
          <w:spacing w:val="-2"/>
        </w:rPr>
        <w:t xml:space="preserve"> </w:t>
      </w:r>
      <w:r w:rsidRPr="00947D99">
        <w:t>job</w:t>
      </w:r>
      <w:r w:rsidRPr="00947D99">
        <w:rPr>
          <w:spacing w:val="-2"/>
        </w:rPr>
        <w:t xml:space="preserve"> </w:t>
      </w:r>
      <w:r w:rsidRPr="00947D99">
        <w:t>creation</w:t>
      </w:r>
    </w:p>
    <w:p w:rsidR="009B375E" w:rsidRDefault="0005559B" w:rsidP="00947D99">
      <w:pPr>
        <w:pStyle w:val="BodyText"/>
        <w:numPr>
          <w:ilvl w:val="0"/>
          <w:numId w:val="1"/>
        </w:numPr>
        <w:tabs>
          <w:tab w:val="left" w:pos="841"/>
        </w:tabs>
        <w:ind w:right="113"/>
      </w:pPr>
      <w:r>
        <w:rPr>
          <w:spacing w:val="-1"/>
        </w:rPr>
        <w:t>VAFI</w:t>
      </w:r>
      <w:r>
        <w:rPr>
          <w:spacing w:val="9"/>
        </w:rPr>
        <w:t xml:space="preserve"> </w:t>
      </w:r>
      <w:r>
        <w:rPr>
          <w:spacing w:val="-1"/>
        </w:rPr>
        <w:t>encourages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Victorian</w:t>
      </w:r>
      <w:r>
        <w:rPr>
          <w:spacing w:val="8"/>
        </w:rPr>
        <w:t xml:space="preserve"> </w:t>
      </w:r>
      <w:r>
        <w:rPr>
          <w:spacing w:val="-1"/>
        </w:rPr>
        <w:t>Government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industry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investing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 xml:space="preserve">education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 xml:space="preserve">working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forestry</w:t>
      </w:r>
      <w:r>
        <w:t xml:space="preserve"> </w:t>
      </w:r>
      <w:r>
        <w:rPr>
          <w:spacing w:val="-1"/>
        </w:rPr>
        <w:t>industry</w:t>
      </w:r>
    </w:p>
    <w:p w:rsidR="009B375E" w:rsidRDefault="0005559B" w:rsidP="00947D99">
      <w:pPr>
        <w:pStyle w:val="BodyText"/>
        <w:numPr>
          <w:ilvl w:val="0"/>
          <w:numId w:val="1"/>
        </w:numPr>
        <w:tabs>
          <w:tab w:val="left" w:pos="841"/>
        </w:tabs>
        <w:spacing w:after="240"/>
        <w:ind w:right="118"/>
      </w:pP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Victorian</w:t>
      </w:r>
      <w:r>
        <w:rPr>
          <w:spacing w:val="21"/>
        </w:rPr>
        <w:t xml:space="preserve"> </w:t>
      </w:r>
      <w:r>
        <w:rPr>
          <w:spacing w:val="-1"/>
        </w:rPr>
        <w:t>Government</w:t>
      </w:r>
      <w:r>
        <w:rPr>
          <w:spacing w:val="20"/>
        </w:rPr>
        <w:t xml:space="preserve"> </w:t>
      </w:r>
      <w:r>
        <w:t>could</w:t>
      </w:r>
      <w:r>
        <w:rPr>
          <w:spacing w:val="20"/>
        </w:rPr>
        <w:t xml:space="preserve"> </w:t>
      </w:r>
      <w:r>
        <w:rPr>
          <w:spacing w:val="-1"/>
        </w:rPr>
        <w:t>assist</w:t>
      </w:r>
      <w:r>
        <w:rPr>
          <w:spacing w:val="22"/>
        </w:rPr>
        <w:t xml:space="preserve"> </w:t>
      </w:r>
      <w:r>
        <w:rPr>
          <w:spacing w:val="-1"/>
        </w:rPr>
        <w:t>businesses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set</w:t>
      </w:r>
      <w:r>
        <w:rPr>
          <w:spacing w:val="22"/>
        </w:rPr>
        <w:t xml:space="preserve"> </w:t>
      </w:r>
      <w:r>
        <w:rPr>
          <w:spacing w:val="-1"/>
        </w:rPr>
        <w:t>up</w:t>
      </w:r>
      <w:r>
        <w:rPr>
          <w:spacing w:val="18"/>
        </w:rPr>
        <w:t xml:space="preserve"> </w:t>
      </w:r>
      <w:r>
        <w:rPr>
          <w:spacing w:val="-1"/>
        </w:rPr>
        <w:t>services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relocate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incentives</w:t>
      </w:r>
    </w:p>
    <w:p w:rsidR="009B375E" w:rsidRDefault="0005559B" w:rsidP="00947D99">
      <w:pPr>
        <w:pStyle w:val="BodyText"/>
        <w:numPr>
          <w:ilvl w:val="0"/>
          <w:numId w:val="1"/>
        </w:numPr>
        <w:tabs>
          <w:tab w:val="left" w:pos="841"/>
        </w:tabs>
        <w:spacing w:before="1" w:after="240"/>
        <w:ind w:right="113"/>
      </w:pPr>
      <w:r>
        <w:rPr>
          <w:spacing w:val="-1"/>
        </w:rPr>
        <w:t>Further</w:t>
      </w:r>
      <w:r>
        <w:rPr>
          <w:spacing w:val="21"/>
        </w:rPr>
        <w:t xml:space="preserve"> </w:t>
      </w:r>
      <w:r>
        <w:rPr>
          <w:spacing w:val="-1"/>
        </w:rPr>
        <w:t>work</w:t>
      </w:r>
      <w:r>
        <w:rPr>
          <w:spacing w:val="23"/>
        </w:rPr>
        <w:t xml:space="preserve"> </w:t>
      </w:r>
      <w:r>
        <w:rPr>
          <w:spacing w:val="-1"/>
        </w:rPr>
        <w:t>must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undertaken</w:t>
      </w:r>
      <w:r>
        <w:rPr>
          <w:spacing w:val="21"/>
        </w:rPr>
        <w:t xml:space="preserve"> </w:t>
      </w:r>
      <w:r>
        <w:rPr>
          <w:spacing w:val="-1"/>
        </w:rPr>
        <w:t>collaboratively</w:t>
      </w:r>
      <w:r>
        <w:rPr>
          <w:spacing w:val="22"/>
        </w:rPr>
        <w:t xml:space="preserve"> </w:t>
      </w:r>
      <w:r>
        <w:rPr>
          <w:spacing w:val="-1"/>
        </w:rPr>
        <w:t>by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Government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industry</w:t>
      </w:r>
      <w:r>
        <w:rPr>
          <w:spacing w:val="6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educate</w:t>
      </w:r>
      <w:r>
        <w:rPr>
          <w:spacing w:val="27"/>
        </w:rPr>
        <w:t xml:space="preserve"> </w:t>
      </w:r>
      <w:r>
        <w:rPr>
          <w:spacing w:val="-1"/>
        </w:rPr>
        <w:t>primary</w:t>
      </w:r>
      <w:r>
        <w:rPr>
          <w:spacing w:val="25"/>
        </w:rPr>
        <w:t xml:space="preserve"> </w:t>
      </w:r>
      <w:r>
        <w:rPr>
          <w:spacing w:val="-1"/>
        </w:rPr>
        <w:t>school</w:t>
      </w:r>
      <w:r>
        <w:rPr>
          <w:spacing w:val="24"/>
        </w:rPr>
        <w:t xml:space="preserve"> </w:t>
      </w:r>
      <w:r>
        <w:rPr>
          <w:spacing w:val="-1"/>
        </w:rPr>
        <w:t>children</w:t>
      </w:r>
      <w:r>
        <w:rPr>
          <w:spacing w:val="25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forest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t>wood</w:t>
      </w:r>
      <w:r>
        <w:rPr>
          <w:spacing w:val="23"/>
        </w:rPr>
        <w:t xml:space="preserve"> </w:t>
      </w:r>
      <w:r>
        <w:rPr>
          <w:spacing w:val="-1"/>
        </w:rPr>
        <w:t>products</w:t>
      </w:r>
      <w:r>
        <w:rPr>
          <w:spacing w:val="27"/>
        </w:rPr>
        <w:t xml:space="preserve"> </w:t>
      </w:r>
      <w:r>
        <w:rPr>
          <w:spacing w:val="-2"/>
        </w:rPr>
        <w:t>industry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provide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learning</w:t>
      </w:r>
      <w:r>
        <w:rPr>
          <w:spacing w:val="31"/>
        </w:rPr>
        <w:t xml:space="preserve"> </w:t>
      </w:r>
      <w:r>
        <w:t>tools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ensure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there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future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skilled</w:t>
      </w:r>
      <w:r>
        <w:rPr>
          <w:spacing w:val="29"/>
        </w:rPr>
        <w:t xml:space="preserve"> </w:t>
      </w:r>
      <w:r>
        <w:rPr>
          <w:spacing w:val="-1"/>
        </w:rPr>
        <w:t>workers</w:t>
      </w:r>
      <w:r>
        <w:rPr>
          <w:spacing w:val="32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and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industry.</w:t>
      </w:r>
    </w:p>
    <w:p w:rsidR="009B375E" w:rsidRPr="00947D99" w:rsidRDefault="0005559B" w:rsidP="0076111D">
      <w:pPr>
        <w:pStyle w:val="Heading2"/>
      </w:pPr>
      <w:r w:rsidRPr="00947D99">
        <w:t>Secure</w:t>
      </w:r>
      <w:r w:rsidRPr="00947D99">
        <w:rPr>
          <w:spacing w:val="24"/>
        </w:rPr>
        <w:t xml:space="preserve"> </w:t>
      </w:r>
      <w:r w:rsidRPr="00947D99">
        <w:t>resource</w:t>
      </w:r>
      <w:r w:rsidRPr="00947D99">
        <w:rPr>
          <w:spacing w:val="24"/>
        </w:rPr>
        <w:t xml:space="preserve"> </w:t>
      </w:r>
      <w:r w:rsidRPr="00947D99">
        <w:t>for</w:t>
      </w:r>
      <w:r w:rsidRPr="00947D99">
        <w:rPr>
          <w:spacing w:val="23"/>
        </w:rPr>
        <w:t xml:space="preserve"> </w:t>
      </w:r>
      <w:r w:rsidRPr="00947D99">
        <w:t>the</w:t>
      </w:r>
      <w:r w:rsidRPr="00947D99">
        <w:rPr>
          <w:spacing w:val="24"/>
        </w:rPr>
        <w:t xml:space="preserve"> </w:t>
      </w:r>
      <w:r w:rsidRPr="00947D99">
        <w:rPr>
          <w:spacing w:val="-2"/>
        </w:rPr>
        <w:t>forest</w:t>
      </w:r>
      <w:r w:rsidRPr="00947D99">
        <w:rPr>
          <w:spacing w:val="24"/>
        </w:rPr>
        <w:t xml:space="preserve"> </w:t>
      </w:r>
      <w:r w:rsidRPr="00947D99">
        <w:t>and</w:t>
      </w:r>
      <w:r w:rsidRPr="00947D99">
        <w:rPr>
          <w:spacing w:val="22"/>
        </w:rPr>
        <w:t xml:space="preserve"> </w:t>
      </w:r>
      <w:r w:rsidRPr="00947D99">
        <w:t>wood</w:t>
      </w:r>
      <w:r w:rsidRPr="00947D99">
        <w:rPr>
          <w:spacing w:val="22"/>
        </w:rPr>
        <w:t xml:space="preserve"> </w:t>
      </w:r>
      <w:r w:rsidRPr="00947D99">
        <w:t>products</w:t>
      </w:r>
      <w:r w:rsidRPr="00947D99">
        <w:rPr>
          <w:spacing w:val="23"/>
        </w:rPr>
        <w:t xml:space="preserve"> </w:t>
      </w:r>
      <w:r w:rsidRPr="00947D99">
        <w:t>industry</w:t>
      </w:r>
      <w:r w:rsidRPr="00947D99">
        <w:rPr>
          <w:spacing w:val="27"/>
        </w:rPr>
        <w:t xml:space="preserve"> </w:t>
      </w:r>
      <w:r w:rsidRPr="00947D99">
        <w:rPr>
          <w:spacing w:val="-2"/>
        </w:rPr>
        <w:t>and</w:t>
      </w:r>
      <w:r w:rsidRPr="00947D99">
        <w:rPr>
          <w:spacing w:val="23"/>
        </w:rPr>
        <w:t xml:space="preserve"> </w:t>
      </w:r>
      <w:r w:rsidRPr="00947D99">
        <w:t>provide</w:t>
      </w:r>
      <w:r w:rsidRPr="00947D99">
        <w:rPr>
          <w:spacing w:val="21"/>
        </w:rPr>
        <w:t xml:space="preserve"> </w:t>
      </w:r>
      <w:r w:rsidRPr="00947D99">
        <w:t>opportunities</w:t>
      </w:r>
      <w:r w:rsidRPr="00947D99">
        <w:rPr>
          <w:spacing w:val="21"/>
        </w:rPr>
        <w:t xml:space="preserve"> </w:t>
      </w:r>
      <w:r w:rsidRPr="00947D99">
        <w:t>for</w:t>
      </w:r>
      <w:r w:rsidRPr="00947D99">
        <w:rPr>
          <w:spacing w:val="63"/>
        </w:rPr>
        <w:t xml:space="preserve"> </w:t>
      </w:r>
      <w:r w:rsidRPr="00947D99">
        <w:t>future</w:t>
      </w:r>
      <w:r w:rsidRPr="00947D99">
        <w:t xml:space="preserve"> </w:t>
      </w:r>
      <w:r w:rsidRPr="00947D99">
        <w:t>investment</w:t>
      </w:r>
    </w:p>
    <w:p w:rsidR="009B375E" w:rsidRDefault="0005559B" w:rsidP="00947D99">
      <w:pPr>
        <w:pStyle w:val="BodyText"/>
        <w:numPr>
          <w:ilvl w:val="0"/>
          <w:numId w:val="1"/>
        </w:numPr>
        <w:tabs>
          <w:tab w:val="left" w:pos="841"/>
        </w:tabs>
        <w:ind w:right="113"/>
      </w:pPr>
      <w:r>
        <w:rPr>
          <w:spacing w:val="-1"/>
        </w:rPr>
        <w:t>Market</w:t>
      </w:r>
      <w:r>
        <w:rPr>
          <w:spacing w:val="1"/>
        </w:rPr>
        <w:t xml:space="preserve"> </w:t>
      </w:r>
      <w:r>
        <w:rPr>
          <w:spacing w:val="-1"/>
        </w:rPr>
        <w:t>diversification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productivity</w:t>
      </w:r>
      <w:r>
        <w:rPr>
          <w:spacing w:val="2"/>
        </w:rPr>
        <w:t xml:space="preserve"> </w:t>
      </w:r>
      <w:r>
        <w:rPr>
          <w:spacing w:val="-1"/>
        </w:rPr>
        <w:t>improvements</w:t>
      </w:r>
      <w:r>
        <w:rPr>
          <w:spacing w:val="1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 xml:space="preserve">vital  </w:t>
      </w:r>
      <w:r>
        <w:rPr>
          <w:spacing w:val="-1"/>
        </w:rPr>
        <w:t>for</w:t>
      </w:r>
      <w:r>
        <w:rPr>
          <w:spacing w:val="48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sustainable</w:t>
      </w:r>
      <w:r>
        <w:rPr>
          <w:spacing w:val="39"/>
        </w:rPr>
        <w:t xml:space="preserve"> </w:t>
      </w:r>
      <w:r>
        <w:rPr>
          <w:spacing w:val="-1"/>
        </w:rPr>
        <w:t>forest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wood</w:t>
      </w:r>
      <w:r>
        <w:rPr>
          <w:spacing w:val="41"/>
        </w:rPr>
        <w:t xml:space="preserve"> </w:t>
      </w:r>
      <w:r>
        <w:rPr>
          <w:spacing w:val="-1"/>
        </w:rPr>
        <w:t>products</w:t>
      </w:r>
      <w:r>
        <w:rPr>
          <w:spacing w:val="40"/>
        </w:rPr>
        <w:t xml:space="preserve"> </w:t>
      </w:r>
      <w:r>
        <w:rPr>
          <w:spacing w:val="-1"/>
        </w:rPr>
        <w:t>industry.</w:t>
      </w:r>
      <w:r>
        <w:rPr>
          <w:spacing w:val="41"/>
        </w:rPr>
        <w:t xml:space="preserve"> </w:t>
      </w:r>
      <w:r>
        <w:rPr>
          <w:spacing w:val="-1"/>
        </w:rPr>
        <w:t>However,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2"/>
        </w:rPr>
        <w:t>order</w:t>
      </w:r>
      <w:r>
        <w:rPr>
          <w:spacing w:val="40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attract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investment</w:t>
      </w:r>
      <w:r>
        <w:rPr>
          <w:spacing w:val="57"/>
        </w:rPr>
        <w:t xml:space="preserve"> </w:t>
      </w:r>
      <w:r>
        <w:rPr>
          <w:spacing w:val="-1"/>
        </w:rPr>
        <w:t>required,</w:t>
      </w:r>
      <w:r>
        <w:t xml:space="preserve"> a </w:t>
      </w:r>
      <w:r>
        <w:rPr>
          <w:spacing w:val="-1"/>
        </w:rPr>
        <w:t>secure resource</w:t>
      </w:r>
      <w:r>
        <w:rPr>
          <w:spacing w:val="-2"/>
        </w:rPr>
        <w:t xml:space="preserve"> </w:t>
      </w:r>
      <w:r>
        <w:rPr>
          <w:spacing w:val="-1"/>
        </w:rPr>
        <w:t>base</w:t>
      </w:r>
      <w:r>
        <w:t xml:space="preserve"> is </w:t>
      </w:r>
      <w:r>
        <w:rPr>
          <w:spacing w:val="-1"/>
        </w:rPr>
        <w:t>required</w:t>
      </w:r>
    </w:p>
    <w:p w:rsidR="009B375E" w:rsidRDefault="0005559B" w:rsidP="00947D99">
      <w:pPr>
        <w:pStyle w:val="BodyText"/>
        <w:numPr>
          <w:ilvl w:val="0"/>
          <w:numId w:val="1"/>
        </w:numPr>
        <w:tabs>
          <w:tab w:val="left" w:pos="841"/>
        </w:tabs>
        <w:spacing w:before="1" w:line="239" w:lineRule="auto"/>
        <w:ind w:right="114"/>
      </w:pPr>
      <w:r>
        <w:rPr>
          <w:spacing w:val="-1"/>
        </w:rPr>
        <w:t>Currently</w:t>
      </w:r>
      <w:r>
        <w:rPr>
          <w:spacing w:val="41"/>
        </w:rPr>
        <w:t xml:space="preserve"> </w:t>
      </w:r>
      <w:r>
        <w:rPr>
          <w:spacing w:val="-1"/>
        </w:rPr>
        <w:t>resource</w:t>
      </w:r>
      <w:r>
        <w:rPr>
          <w:spacing w:val="39"/>
        </w:rPr>
        <w:t xml:space="preserve"> </w:t>
      </w:r>
      <w:r>
        <w:rPr>
          <w:spacing w:val="-1"/>
        </w:rPr>
        <w:t>security</w:t>
      </w:r>
      <w:r>
        <w:rPr>
          <w:spacing w:val="42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rPr>
          <w:spacing w:val="-1"/>
        </w:rPr>
        <w:t>not</w:t>
      </w:r>
      <w:r>
        <w:rPr>
          <w:spacing w:val="41"/>
        </w:rPr>
        <w:t xml:space="preserve"> </w:t>
      </w:r>
      <w:r>
        <w:rPr>
          <w:spacing w:val="-1"/>
        </w:rPr>
        <w:t>available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level</w:t>
      </w:r>
      <w:r>
        <w:rPr>
          <w:spacing w:val="41"/>
        </w:rPr>
        <w:t xml:space="preserve"> </w:t>
      </w:r>
      <w:r>
        <w:rPr>
          <w:spacing w:val="-1"/>
        </w:rPr>
        <w:t>needed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encourage</w:t>
      </w:r>
      <w:r>
        <w:rPr>
          <w:spacing w:val="39"/>
        </w:rPr>
        <w:t xml:space="preserve"> </w:t>
      </w:r>
      <w:r>
        <w:t>an</w:t>
      </w:r>
      <w:r>
        <w:rPr>
          <w:spacing w:val="55"/>
        </w:rPr>
        <w:t xml:space="preserve"> </w:t>
      </w:r>
      <w:r>
        <w:rPr>
          <w:spacing w:val="-1"/>
        </w:rPr>
        <w:t>adequate</w:t>
      </w:r>
      <w:r>
        <w:rPr>
          <w:spacing w:val="15"/>
        </w:rPr>
        <w:t xml:space="preserve"> </w:t>
      </w:r>
      <w:r>
        <w:rPr>
          <w:spacing w:val="-1"/>
        </w:rPr>
        <w:t>level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investment</w:t>
      </w:r>
      <w:r>
        <w:rPr>
          <w:spacing w:val="14"/>
        </w:rPr>
        <w:t xml:space="preserve"> </w:t>
      </w:r>
      <w:r>
        <w:rPr>
          <w:spacing w:val="-1"/>
        </w:rPr>
        <w:t>capital</w:t>
      </w:r>
      <w:r>
        <w:rPr>
          <w:spacing w:val="1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large</w:t>
      </w:r>
      <w:r>
        <w:rPr>
          <w:spacing w:val="15"/>
        </w:rPr>
        <w:t xml:space="preserve"> </w:t>
      </w:r>
      <w:r>
        <w:rPr>
          <w:spacing w:val="-1"/>
        </w:rPr>
        <w:t>number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new</w:t>
      </w:r>
      <w:r>
        <w:rPr>
          <w:spacing w:val="13"/>
        </w:rPr>
        <w:t xml:space="preserve"> </w:t>
      </w:r>
      <w:r>
        <w:rPr>
          <w:spacing w:val="-1"/>
        </w:rPr>
        <w:t>operations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new</w:t>
      </w:r>
      <w:r>
        <w:rPr>
          <w:spacing w:val="71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</w:p>
    <w:p w:rsidR="009B375E" w:rsidRDefault="0005559B" w:rsidP="00947D99">
      <w:pPr>
        <w:pStyle w:val="BodyText"/>
        <w:numPr>
          <w:ilvl w:val="0"/>
          <w:numId w:val="1"/>
        </w:numPr>
        <w:tabs>
          <w:tab w:val="left" w:pos="841"/>
        </w:tabs>
        <w:spacing w:before="1"/>
        <w:ind w:right="113"/>
      </w:pPr>
      <w:r>
        <w:rPr>
          <w:spacing w:val="-1"/>
        </w:rPr>
        <w:t>Security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resource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paramount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successful</w:t>
      </w:r>
      <w:r>
        <w:rPr>
          <w:spacing w:val="22"/>
        </w:rPr>
        <w:t xml:space="preserve"> </w:t>
      </w:r>
      <w:r>
        <w:rPr>
          <w:spacing w:val="-1"/>
        </w:rPr>
        <w:t>forest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wood</w:t>
      </w:r>
      <w:r>
        <w:rPr>
          <w:spacing w:val="19"/>
        </w:rPr>
        <w:t xml:space="preserve"> </w:t>
      </w:r>
      <w:r>
        <w:rPr>
          <w:spacing w:val="-1"/>
        </w:rPr>
        <w:t>products</w:t>
      </w:r>
      <w:r>
        <w:rPr>
          <w:spacing w:val="43"/>
        </w:rPr>
        <w:t xml:space="preserve"> </w:t>
      </w:r>
      <w:r>
        <w:rPr>
          <w:spacing w:val="-1"/>
        </w:rPr>
        <w:t>industry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future.</w:t>
      </w:r>
      <w:r>
        <w:rPr>
          <w:spacing w:val="35"/>
        </w:rPr>
        <w:t xml:space="preserve"> </w:t>
      </w:r>
      <w:r>
        <w:rPr>
          <w:spacing w:val="-1"/>
        </w:rPr>
        <w:t>VAFI</w:t>
      </w:r>
      <w:r>
        <w:rPr>
          <w:spacing w:val="32"/>
        </w:rPr>
        <w:t xml:space="preserve"> </w:t>
      </w:r>
      <w:r>
        <w:rPr>
          <w:spacing w:val="-1"/>
        </w:rPr>
        <w:t>looks</w:t>
      </w:r>
      <w:r>
        <w:rPr>
          <w:spacing w:val="34"/>
        </w:rPr>
        <w:t xml:space="preserve"> </w:t>
      </w:r>
      <w:r>
        <w:rPr>
          <w:spacing w:val="-1"/>
        </w:rPr>
        <w:t>forward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continuing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work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rPr>
          <w:spacing w:val="-1"/>
        </w:rPr>
        <w:t>Government</w:t>
      </w:r>
      <w:r>
        <w:rPr>
          <w:spacing w:val="34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ensuring</w:t>
      </w:r>
      <w:r>
        <w:rPr>
          <w:spacing w:val="49"/>
        </w:rPr>
        <w:t xml:space="preserve"> </w:t>
      </w:r>
      <w:r>
        <w:rPr>
          <w:spacing w:val="-1"/>
        </w:rPr>
        <w:t>adequate</w:t>
      </w:r>
      <w:r>
        <w:rPr>
          <w:spacing w:val="49"/>
        </w:rPr>
        <w:t xml:space="preserve"> </w:t>
      </w:r>
      <w:r>
        <w:rPr>
          <w:spacing w:val="-1"/>
        </w:rPr>
        <w:t>access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t xml:space="preserve"> 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security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t xml:space="preserve">  the</w:t>
      </w:r>
      <w:r>
        <w:rPr>
          <w:spacing w:val="48"/>
        </w:rPr>
        <w:t xml:space="preserve"> </w:t>
      </w:r>
      <w:r>
        <w:rPr>
          <w:spacing w:val="-1"/>
        </w:rPr>
        <w:t>ongoing</w:t>
      </w:r>
      <w:r>
        <w:rPr>
          <w:spacing w:val="48"/>
        </w:rPr>
        <w:t xml:space="preserve"> </w:t>
      </w:r>
      <w:r>
        <w:rPr>
          <w:spacing w:val="-1"/>
        </w:rPr>
        <w:t>viability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our</w:t>
      </w:r>
      <w:r>
        <w:rPr>
          <w:spacing w:val="57"/>
        </w:rPr>
        <w:t xml:space="preserve"> </w:t>
      </w:r>
      <w:r>
        <w:rPr>
          <w:spacing w:val="-1"/>
        </w:rPr>
        <w:t>industry</w:t>
      </w:r>
    </w:p>
    <w:p w:rsidR="009B375E" w:rsidRDefault="0005559B" w:rsidP="00947D99">
      <w:pPr>
        <w:pStyle w:val="BodyText"/>
        <w:numPr>
          <w:ilvl w:val="0"/>
          <w:numId w:val="1"/>
        </w:numPr>
        <w:tabs>
          <w:tab w:val="left" w:pos="841"/>
        </w:tabs>
        <w:ind w:right="115"/>
      </w:pPr>
      <w:r>
        <w:rPr>
          <w:spacing w:val="-1"/>
        </w:rPr>
        <w:t>Efficient</w:t>
      </w:r>
      <w:r>
        <w:rPr>
          <w:spacing w:val="3"/>
        </w:rPr>
        <w:t xml:space="preserve"> </w:t>
      </w:r>
      <w:r>
        <w:rPr>
          <w:spacing w:val="-1"/>
        </w:rPr>
        <w:t>market</w:t>
      </w:r>
      <w:r>
        <w:rPr>
          <w:spacing w:val="4"/>
        </w:rPr>
        <w:t xml:space="preserve"> </w:t>
      </w:r>
      <w:r>
        <w:rPr>
          <w:spacing w:val="-1"/>
        </w:rPr>
        <w:t>opportunities</w:t>
      </w:r>
      <w:r>
        <w:rPr>
          <w:spacing w:val="5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encouraged,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government</w:t>
      </w:r>
      <w:r>
        <w:rPr>
          <w:spacing w:val="5"/>
        </w:rPr>
        <w:t xml:space="preserve"> </w:t>
      </w:r>
      <w:r>
        <w:rPr>
          <w:spacing w:val="-1"/>
        </w:rPr>
        <w:t>policy</w:t>
      </w:r>
      <w:r>
        <w:rPr>
          <w:spacing w:val="6"/>
        </w:rPr>
        <w:t xml:space="preserve"> </w:t>
      </w:r>
      <w:r>
        <w:rPr>
          <w:spacing w:val="-2"/>
        </w:rPr>
        <w:t>should</w:t>
      </w:r>
      <w:r>
        <w:rPr>
          <w:spacing w:val="65"/>
        </w:rPr>
        <w:t xml:space="preserve"> </w:t>
      </w:r>
      <w:r>
        <w:lastRenderedPageBreak/>
        <w:t>aim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address</w:t>
      </w:r>
      <w:r>
        <w:rPr>
          <w:spacing w:val="38"/>
        </w:rPr>
        <w:t xml:space="preserve"> </w:t>
      </w:r>
      <w:r>
        <w:rPr>
          <w:spacing w:val="-1"/>
        </w:rPr>
        <w:t>market</w:t>
      </w:r>
      <w:r>
        <w:rPr>
          <w:spacing w:val="36"/>
        </w:rPr>
        <w:t xml:space="preserve"> </w:t>
      </w:r>
      <w:r>
        <w:rPr>
          <w:spacing w:val="-1"/>
        </w:rPr>
        <w:t>failures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reduce</w:t>
      </w:r>
      <w:r>
        <w:rPr>
          <w:spacing w:val="37"/>
        </w:rPr>
        <w:t xml:space="preserve"> </w:t>
      </w:r>
      <w:r>
        <w:rPr>
          <w:spacing w:val="-1"/>
        </w:rPr>
        <w:t>regulatory</w:t>
      </w:r>
      <w:r>
        <w:rPr>
          <w:spacing w:val="36"/>
        </w:rPr>
        <w:t xml:space="preserve"> </w:t>
      </w:r>
      <w:r>
        <w:rPr>
          <w:spacing w:val="-1"/>
        </w:rPr>
        <w:t>inconsistencies</w:t>
      </w:r>
      <w:r>
        <w:rPr>
          <w:spacing w:val="37"/>
        </w:rPr>
        <w:t xml:space="preserve"> </w:t>
      </w:r>
      <w:r>
        <w:rPr>
          <w:spacing w:val="-1"/>
        </w:rPr>
        <w:t>where</w:t>
      </w:r>
      <w:r>
        <w:rPr>
          <w:spacing w:val="37"/>
        </w:rPr>
        <w:t xml:space="preserve"> </w:t>
      </w:r>
      <w:r>
        <w:rPr>
          <w:spacing w:val="-2"/>
        </w:rPr>
        <w:t>they</w:t>
      </w:r>
      <w:r>
        <w:rPr>
          <w:spacing w:val="49"/>
        </w:rPr>
        <w:t xml:space="preserve"> </w:t>
      </w:r>
      <w:r>
        <w:t>exist,</w:t>
      </w:r>
      <w:r>
        <w:rPr>
          <w:spacing w:val="-2"/>
        </w:rPr>
        <w:t xml:space="preserve"> </w:t>
      </w:r>
      <w:r>
        <w:rPr>
          <w:spacing w:val="-1"/>
        </w:rPr>
        <w:t>whilst</w:t>
      </w:r>
      <w:r>
        <w:rPr>
          <w:spacing w:val="-2"/>
        </w:rPr>
        <w:t xml:space="preserve"> </w:t>
      </w:r>
      <w:r>
        <w:rPr>
          <w:spacing w:val="-1"/>
        </w:rPr>
        <w:t xml:space="preserve">seeking to </w:t>
      </w:r>
      <w:proofErr w:type="spellStart"/>
      <w:r>
        <w:rPr>
          <w:spacing w:val="-1"/>
        </w:rPr>
        <w:t>minimise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rPr>
          <w:spacing w:val="-1"/>
        </w:rPr>
        <w:t>sovereign risk</w:t>
      </w:r>
    </w:p>
    <w:p w:rsidR="00497E04" w:rsidRPr="00497E04" w:rsidRDefault="0005559B" w:rsidP="00947D99">
      <w:pPr>
        <w:pStyle w:val="BodyText"/>
        <w:numPr>
          <w:ilvl w:val="0"/>
          <w:numId w:val="1"/>
        </w:numPr>
        <w:tabs>
          <w:tab w:val="left" w:pos="841"/>
        </w:tabs>
        <w:spacing w:before="60" w:after="240" w:line="239" w:lineRule="auto"/>
        <w:ind w:right="119"/>
      </w:pPr>
      <w:r w:rsidRPr="00497E04">
        <w:rPr>
          <w:spacing w:val="-1"/>
        </w:rPr>
        <w:t>There</w:t>
      </w:r>
      <w:r w:rsidRPr="00497E04">
        <w:rPr>
          <w:spacing w:val="15"/>
        </w:rPr>
        <w:t xml:space="preserve"> </w:t>
      </w:r>
      <w:r>
        <w:t>is</w:t>
      </w:r>
      <w:r w:rsidRPr="00497E04">
        <w:rPr>
          <w:spacing w:val="14"/>
        </w:rPr>
        <w:t xml:space="preserve"> </w:t>
      </w:r>
      <w:r>
        <w:t>a</w:t>
      </w:r>
      <w:r w:rsidRPr="00497E04">
        <w:rPr>
          <w:spacing w:val="14"/>
        </w:rPr>
        <w:t xml:space="preserve"> </w:t>
      </w:r>
      <w:r w:rsidRPr="00497E04">
        <w:rPr>
          <w:spacing w:val="-1"/>
        </w:rPr>
        <w:t>direct</w:t>
      </w:r>
      <w:r w:rsidRPr="00497E04">
        <w:rPr>
          <w:spacing w:val="15"/>
        </w:rPr>
        <w:t xml:space="preserve"> </w:t>
      </w:r>
      <w:r w:rsidRPr="00497E04">
        <w:rPr>
          <w:spacing w:val="-1"/>
        </w:rPr>
        <w:t>need</w:t>
      </w:r>
      <w:r w:rsidRPr="00497E04">
        <w:rPr>
          <w:spacing w:val="14"/>
        </w:rPr>
        <w:t xml:space="preserve"> </w:t>
      </w:r>
      <w:r>
        <w:t>to</w:t>
      </w:r>
      <w:r w:rsidRPr="00497E04">
        <w:rPr>
          <w:spacing w:val="14"/>
        </w:rPr>
        <w:t xml:space="preserve"> </w:t>
      </w:r>
      <w:r w:rsidRPr="00497E04">
        <w:rPr>
          <w:spacing w:val="-1"/>
        </w:rPr>
        <w:t>maintain</w:t>
      </w:r>
      <w:r w:rsidRPr="00497E04">
        <w:rPr>
          <w:spacing w:val="13"/>
        </w:rPr>
        <w:t xml:space="preserve"> </w:t>
      </w:r>
      <w:r w:rsidRPr="00497E04">
        <w:rPr>
          <w:spacing w:val="-1"/>
        </w:rPr>
        <w:t>native</w:t>
      </w:r>
      <w:r w:rsidRPr="00497E04">
        <w:rPr>
          <w:spacing w:val="15"/>
        </w:rPr>
        <w:t xml:space="preserve"> </w:t>
      </w:r>
      <w:r w:rsidRPr="00497E04">
        <w:rPr>
          <w:spacing w:val="-1"/>
        </w:rPr>
        <w:t>forest</w:t>
      </w:r>
      <w:r w:rsidRPr="00497E04">
        <w:rPr>
          <w:spacing w:val="15"/>
        </w:rPr>
        <w:t xml:space="preserve"> </w:t>
      </w:r>
      <w:r w:rsidRPr="00497E04">
        <w:rPr>
          <w:spacing w:val="-1"/>
        </w:rPr>
        <w:t>harvesting,</w:t>
      </w:r>
      <w:r w:rsidRPr="00497E04">
        <w:rPr>
          <w:spacing w:val="12"/>
        </w:rPr>
        <w:t xml:space="preserve"> </w:t>
      </w:r>
      <w:r>
        <w:t>with</w:t>
      </w:r>
      <w:r w:rsidRPr="00497E04">
        <w:rPr>
          <w:spacing w:val="14"/>
        </w:rPr>
        <w:t xml:space="preserve"> </w:t>
      </w:r>
      <w:r w:rsidRPr="00497E04">
        <w:rPr>
          <w:spacing w:val="-1"/>
        </w:rPr>
        <w:t>government</w:t>
      </w:r>
      <w:r w:rsidRPr="00497E04">
        <w:rPr>
          <w:spacing w:val="12"/>
        </w:rPr>
        <w:t xml:space="preserve"> </w:t>
      </w:r>
      <w:r w:rsidRPr="00497E04">
        <w:rPr>
          <w:spacing w:val="-1"/>
        </w:rPr>
        <w:t>policy</w:t>
      </w:r>
      <w:r w:rsidRPr="00497E04">
        <w:rPr>
          <w:spacing w:val="47"/>
        </w:rPr>
        <w:t xml:space="preserve"> </w:t>
      </w:r>
      <w:r>
        <w:t>to</w:t>
      </w:r>
      <w:r w:rsidRPr="00497E04">
        <w:rPr>
          <w:spacing w:val="32"/>
        </w:rPr>
        <w:t xml:space="preserve"> </w:t>
      </w:r>
      <w:r w:rsidRPr="00497E04">
        <w:rPr>
          <w:spacing w:val="-1"/>
        </w:rPr>
        <w:t>support</w:t>
      </w:r>
      <w:r w:rsidRPr="00497E04">
        <w:rPr>
          <w:spacing w:val="32"/>
        </w:rPr>
        <w:t xml:space="preserve"> </w:t>
      </w:r>
      <w:r>
        <w:t>the</w:t>
      </w:r>
      <w:r w:rsidRPr="00497E04">
        <w:rPr>
          <w:spacing w:val="32"/>
        </w:rPr>
        <w:t xml:space="preserve"> </w:t>
      </w:r>
      <w:r w:rsidRPr="00497E04">
        <w:rPr>
          <w:spacing w:val="-1"/>
        </w:rPr>
        <w:t>continuation</w:t>
      </w:r>
      <w:r w:rsidRPr="00497E04">
        <w:rPr>
          <w:spacing w:val="30"/>
        </w:rPr>
        <w:t xml:space="preserve"> </w:t>
      </w:r>
      <w:r>
        <w:t>of</w:t>
      </w:r>
      <w:r w:rsidRPr="00497E04">
        <w:rPr>
          <w:spacing w:val="34"/>
        </w:rPr>
        <w:t xml:space="preserve"> </w:t>
      </w:r>
      <w:r w:rsidRPr="00497E04">
        <w:rPr>
          <w:spacing w:val="-1"/>
        </w:rPr>
        <w:t>harvesting</w:t>
      </w:r>
      <w:r w:rsidRPr="00497E04">
        <w:rPr>
          <w:spacing w:val="33"/>
        </w:rPr>
        <w:t xml:space="preserve"> </w:t>
      </w:r>
      <w:r w:rsidRPr="00497E04">
        <w:rPr>
          <w:spacing w:val="-1"/>
        </w:rPr>
        <w:t>throughout</w:t>
      </w:r>
      <w:r w:rsidRPr="00497E04">
        <w:rPr>
          <w:spacing w:val="34"/>
        </w:rPr>
        <w:t xml:space="preserve"> </w:t>
      </w:r>
      <w:r>
        <w:t>the</w:t>
      </w:r>
      <w:r w:rsidRPr="00497E04">
        <w:rPr>
          <w:spacing w:val="31"/>
        </w:rPr>
        <w:t xml:space="preserve"> </w:t>
      </w:r>
      <w:r w:rsidRPr="00497E04">
        <w:rPr>
          <w:spacing w:val="-1"/>
        </w:rPr>
        <w:t>state,</w:t>
      </w:r>
      <w:r w:rsidRPr="00497E04">
        <w:rPr>
          <w:spacing w:val="31"/>
        </w:rPr>
        <w:t xml:space="preserve"> </w:t>
      </w:r>
      <w:r>
        <w:t>in</w:t>
      </w:r>
      <w:r w:rsidRPr="00497E04">
        <w:rPr>
          <w:spacing w:val="33"/>
        </w:rPr>
        <w:t xml:space="preserve"> </w:t>
      </w:r>
      <w:r w:rsidRPr="00497E04">
        <w:rPr>
          <w:spacing w:val="-1"/>
        </w:rPr>
        <w:t>particular</w:t>
      </w:r>
      <w:r w:rsidRPr="00497E04">
        <w:rPr>
          <w:spacing w:val="30"/>
        </w:rPr>
        <w:t xml:space="preserve"> </w:t>
      </w:r>
      <w:r w:rsidRPr="00497E04">
        <w:rPr>
          <w:spacing w:val="-2"/>
        </w:rPr>
        <w:t>East</w:t>
      </w:r>
      <w:r w:rsidRPr="00497E04">
        <w:rPr>
          <w:spacing w:val="53"/>
        </w:rPr>
        <w:t xml:space="preserve"> </w:t>
      </w:r>
      <w:proofErr w:type="spellStart"/>
      <w:r w:rsidRPr="00497E04">
        <w:rPr>
          <w:spacing w:val="-1"/>
        </w:rPr>
        <w:t>Gippsland</w:t>
      </w:r>
      <w:proofErr w:type="spellEnd"/>
      <w:r w:rsidRPr="00497E04">
        <w:rPr>
          <w:spacing w:val="-1"/>
        </w:rPr>
        <w:t xml:space="preserve"> </w:t>
      </w:r>
      <w:r>
        <w:t>and</w:t>
      </w:r>
      <w:r w:rsidRPr="00497E04">
        <w:rPr>
          <w:spacing w:val="-2"/>
        </w:rPr>
        <w:t xml:space="preserve"> </w:t>
      </w:r>
      <w:r w:rsidRPr="00497E04">
        <w:rPr>
          <w:spacing w:val="-1"/>
        </w:rPr>
        <w:t>the</w:t>
      </w:r>
      <w:r>
        <w:t xml:space="preserve"> </w:t>
      </w:r>
      <w:r w:rsidRPr="00497E04">
        <w:rPr>
          <w:spacing w:val="-1"/>
        </w:rPr>
        <w:t>Central</w:t>
      </w:r>
      <w:r w:rsidRPr="00497E04">
        <w:rPr>
          <w:spacing w:val="-3"/>
        </w:rPr>
        <w:t xml:space="preserve"> </w:t>
      </w:r>
      <w:r w:rsidRPr="00497E04">
        <w:rPr>
          <w:spacing w:val="-1"/>
        </w:rPr>
        <w:t>Highlands</w:t>
      </w:r>
    </w:p>
    <w:p w:rsidR="00947D99" w:rsidRDefault="0005559B" w:rsidP="00947D99">
      <w:pPr>
        <w:pStyle w:val="BodyText"/>
        <w:spacing w:before="60" w:after="240" w:line="239" w:lineRule="auto"/>
        <w:ind w:left="142" w:right="119" w:firstLine="0"/>
        <w:rPr>
          <w:spacing w:val="-1"/>
        </w:rPr>
      </w:pPr>
      <w:r w:rsidRPr="00497E04">
        <w:rPr>
          <w:spacing w:val="-1"/>
        </w:rPr>
        <w:t>VAFI</w:t>
      </w:r>
      <w:r w:rsidRPr="00497E04">
        <w:rPr>
          <w:spacing w:val="37"/>
        </w:rPr>
        <w:t xml:space="preserve"> </w:t>
      </w:r>
      <w:r w:rsidRPr="00497E04">
        <w:rPr>
          <w:spacing w:val="-1"/>
        </w:rPr>
        <w:t>supports</w:t>
      </w:r>
      <w:r w:rsidRPr="00497E04">
        <w:rPr>
          <w:spacing w:val="36"/>
        </w:rPr>
        <w:t xml:space="preserve"> </w:t>
      </w:r>
      <w:r>
        <w:t>the</w:t>
      </w:r>
      <w:r w:rsidRPr="00497E04">
        <w:rPr>
          <w:spacing w:val="39"/>
        </w:rPr>
        <w:t xml:space="preserve"> </w:t>
      </w:r>
      <w:r w:rsidRPr="00497E04">
        <w:rPr>
          <w:spacing w:val="-2"/>
        </w:rPr>
        <w:t>removal</w:t>
      </w:r>
      <w:r w:rsidRPr="00497E04">
        <w:rPr>
          <w:spacing w:val="37"/>
        </w:rPr>
        <w:t xml:space="preserve"> </w:t>
      </w:r>
      <w:r>
        <w:t>of</w:t>
      </w:r>
      <w:r w:rsidRPr="00497E04">
        <w:rPr>
          <w:spacing w:val="36"/>
        </w:rPr>
        <w:t xml:space="preserve"> </w:t>
      </w:r>
      <w:r w:rsidRPr="00497E04">
        <w:rPr>
          <w:spacing w:val="-1"/>
        </w:rPr>
        <w:t>impediments</w:t>
      </w:r>
      <w:r w:rsidRPr="00497E04">
        <w:rPr>
          <w:spacing w:val="37"/>
        </w:rPr>
        <w:t xml:space="preserve"> </w:t>
      </w:r>
      <w:r>
        <w:t>to</w:t>
      </w:r>
      <w:r w:rsidRPr="00497E04">
        <w:rPr>
          <w:spacing w:val="38"/>
        </w:rPr>
        <w:t xml:space="preserve"> </w:t>
      </w:r>
      <w:r w:rsidRPr="00497E04">
        <w:rPr>
          <w:spacing w:val="-1"/>
        </w:rPr>
        <w:t>investments</w:t>
      </w:r>
      <w:r w:rsidRPr="00497E04">
        <w:rPr>
          <w:spacing w:val="38"/>
        </w:rPr>
        <w:t xml:space="preserve"> </w:t>
      </w:r>
      <w:r>
        <w:t>in</w:t>
      </w:r>
      <w:r w:rsidRPr="00497E04">
        <w:rPr>
          <w:spacing w:val="35"/>
        </w:rPr>
        <w:t xml:space="preserve"> </w:t>
      </w:r>
      <w:r>
        <w:t>the</w:t>
      </w:r>
      <w:r w:rsidRPr="00497E04">
        <w:rPr>
          <w:spacing w:val="39"/>
        </w:rPr>
        <w:t xml:space="preserve"> </w:t>
      </w:r>
      <w:r w:rsidRPr="00497E04">
        <w:rPr>
          <w:spacing w:val="-1"/>
        </w:rPr>
        <w:t>industry.</w:t>
      </w:r>
      <w:r w:rsidRPr="00497E04">
        <w:rPr>
          <w:spacing w:val="35"/>
        </w:rPr>
        <w:t xml:space="preserve"> </w:t>
      </w:r>
      <w:r w:rsidRPr="00497E04">
        <w:rPr>
          <w:spacing w:val="-1"/>
        </w:rPr>
        <w:t>More</w:t>
      </w:r>
      <w:r w:rsidRPr="00497E04">
        <w:rPr>
          <w:spacing w:val="37"/>
        </w:rPr>
        <w:t xml:space="preserve"> </w:t>
      </w:r>
      <w:r w:rsidRPr="00497E04">
        <w:rPr>
          <w:spacing w:val="-1"/>
        </w:rPr>
        <w:t>opportunities</w:t>
      </w:r>
      <w:r>
        <w:t xml:space="preserve"> </w:t>
      </w:r>
      <w:r w:rsidRPr="00497E04">
        <w:rPr>
          <w:spacing w:val="-1"/>
        </w:rPr>
        <w:t>for</w:t>
      </w:r>
      <w:r>
        <w:t xml:space="preserve"> </w:t>
      </w:r>
      <w:r w:rsidRPr="00497E04">
        <w:rPr>
          <w:spacing w:val="-1"/>
        </w:rPr>
        <w:t>investment</w:t>
      </w:r>
      <w:r>
        <w:t xml:space="preserve"> would</w:t>
      </w:r>
      <w:r w:rsidRPr="00497E04">
        <w:rPr>
          <w:spacing w:val="-1"/>
        </w:rPr>
        <w:t xml:space="preserve"> boost</w:t>
      </w:r>
      <w:r w:rsidRPr="00497E04">
        <w:rPr>
          <w:spacing w:val="1"/>
        </w:rPr>
        <w:t xml:space="preserve"> </w:t>
      </w:r>
      <w:r w:rsidRPr="00497E04">
        <w:rPr>
          <w:spacing w:val="-1"/>
        </w:rPr>
        <w:t>economic</w:t>
      </w:r>
      <w:r>
        <w:t xml:space="preserve"> </w:t>
      </w:r>
      <w:r w:rsidRPr="00497E04">
        <w:rPr>
          <w:spacing w:val="-1"/>
        </w:rPr>
        <w:t>activity</w:t>
      </w:r>
      <w:r>
        <w:t xml:space="preserve"> and</w:t>
      </w:r>
      <w:r w:rsidRPr="00497E04">
        <w:rPr>
          <w:spacing w:val="-2"/>
        </w:rPr>
        <w:t xml:space="preserve"> </w:t>
      </w:r>
      <w:r w:rsidRPr="00497E04">
        <w:rPr>
          <w:spacing w:val="-1"/>
        </w:rPr>
        <w:t>employment. These</w:t>
      </w:r>
      <w:r w:rsidRPr="00497E04">
        <w:rPr>
          <w:spacing w:val="49"/>
        </w:rPr>
        <w:t xml:space="preserve"> </w:t>
      </w:r>
      <w:r w:rsidRPr="00497E04">
        <w:rPr>
          <w:spacing w:val="-1"/>
        </w:rPr>
        <w:t>opportunities</w:t>
      </w:r>
      <w:r w:rsidRPr="00497E04">
        <w:rPr>
          <w:spacing w:val="4"/>
        </w:rPr>
        <w:t xml:space="preserve"> </w:t>
      </w:r>
      <w:r w:rsidRPr="00497E04">
        <w:rPr>
          <w:spacing w:val="-1"/>
        </w:rPr>
        <w:t>for</w:t>
      </w:r>
      <w:r w:rsidRPr="00497E04">
        <w:rPr>
          <w:spacing w:val="2"/>
        </w:rPr>
        <w:t xml:space="preserve"> </w:t>
      </w:r>
      <w:r w:rsidRPr="00497E04">
        <w:rPr>
          <w:spacing w:val="-1"/>
        </w:rPr>
        <w:t>further</w:t>
      </w:r>
      <w:r w:rsidRPr="00497E04">
        <w:rPr>
          <w:spacing w:val="2"/>
        </w:rPr>
        <w:t xml:space="preserve"> </w:t>
      </w:r>
      <w:r w:rsidRPr="00497E04">
        <w:rPr>
          <w:spacing w:val="-1"/>
        </w:rPr>
        <w:t>investment</w:t>
      </w:r>
      <w:r w:rsidRPr="00497E04">
        <w:rPr>
          <w:spacing w:val="5"/>
        </w:rPr>
        <w:t xml:space="preserve"> </w:t>
      </w:r>
      <w:r>
        <w:t>in</w:t>
      </w:r>
      <w:r w:rsidRPr="00497E04">
        <w:rPr>
          <w:spacing w:val="1"/>
        </w:rPr>
        <w:t xml:space="preserve"> </w:t>
      </w:r>
      <w:r w:rsidRPr="00497E04">
        <w:rPr>
          <w:spacing w:val="-1"/>
        </w:rPr>
        <w:t>both</w:t>
      </w:r>
      <w:r w:rsidRPr="00497E04">
        <w:rPr>
          <w:spacing w:val="2"/>
        </w:rPr>
        <w:t xml:space="preserve"> </w:t>
      </w:r>
      <w:r>
        <w:t>the</w:t>
      </w:r>
      <w:r w:rsidRPr="00497E04">
        <w:rPr>
          <w:spacing w:val="3"/>
        </w:rPr>
        <w:t xml:space="preserve"> </w:t>
      </w:r>
      <w:r w:rsidRPr="00497E04">
        <w:rPr>
          <w:spacing w:val="-1"/>
        </w:rPr>
        <w:t>native</w:t>
      </w:r>
      <w:r w:rsidRPr="00497E04">
        <w:rPr>
          <w:spacing w:val="5"/>
        </w:rPr>
        <w:t xml:space="preserve"> </w:t>
      </w:r>
      <w:r w:rsidRPr="00497E04">
        <w:rPr>
          <w:spacing w:val="-1"/>
        </w:rPr>
        <w:t>and</w:t>
      </w:r>
      <w:r w:rsidRPr="00497E04">
        <w:rPr>
          <w:spacing w:val="2"/>
        </w:rPr>
        <w:t xml:space="preserve"> </w:t>
      </w:r>
      <w:r w:rsidRPr="00497E04">
        <w:rPr>
          <w:spacing w:val="-1"/>
        </w:rPr>
        <w:t>plantation</w:t>
      </w:r>
      <w:r w:rsidRPr="00497E04">
        <w:rPr>
          <w:spacing w:val="4"/>
        </w:rPr>
        <w:t xml:space="preserve"> </w:t>
      </w:r>
      <w:r w:rsidRPr="00497E04">
        <w:rPr>
          <w:spacing w:val="-1"/>
        </w:rPr>
        <w:t>sectors</w:t>
      </w:r>
      <w:r>
        <w:t xml:space="preserve"> of</w:t>
      </w:r>
      <w:r w:rsidRPr="00497E04">
        <w:rPr>
          <w:spacing w:val="2"/>
        </w:rPr>
        <w:t xml:space="preserve"> </w:t>
      </w:r>
      <w:r w:rsidRPr="00497E04">
        <w:rPr>
          <w:spacing w:val="-1"/>
        </w:rPr>
        <w:t>the</w:t>
      </w:r>
      <w:r w:rsidRPr="00497E04">
        <w:rPr>
          <w:spacing w:val="65"/>
        </w:rPr>
        <w:t xml:space="preserve"> </w:t>
      </w:r>
      <w:r w:rsidRPr="00497E04">
        <w:rPr>
          <w:spacing w:val="-1"/>
        </w:rPr>
        <w:t>industry</w:t>
      </w:r>
      <w:r w:rsidRPr="00497E04">
        <w:rPr>
          <w:spacing w:val="1"/>
        </w:rPr>
        <w:t xml:space="preserve"> </w:t>
      </w:r>
      <w:r w:rsidRPr="00497E04">
        <w:rPr>
          <w:spacing w:val="-1"/>
        </w:rPr>
        <w:t>should be</w:t>
      </w:r>
      <w:r w:rsidRPr="00497E04">
        <w:rPr>
          <w:spacing w:val="-2"/>
        </w:rPr>
        <w:t xml:space="preserve"> </w:t>
      </w:r>
      <w:r>
        <w:t>a</w:t>
      </w:r>
      <w:r w:rsidRPr="00497E04">
        <w:rPr>
          <w:spacing w:val="1"/>
        </w:rPr>
        <w:t xml:space="preserve"> </w:t>
      </w:r>
      <w:r w:rsidRPr="00497E04">
        <w:rPr>
          <w:spacing w:val="-1"/>
        </w:rPr>
        <w:t>top priority</w:t>
      </w:r>
      <w:r w:rsidRPr="00497E04">
        <w:rPr>
          <w:spacing w:val="-2"/>
        </w:rPr>
        <w:t xml:space="preserve"> </w:t>
      </w:r>
      <w:r>
        <w:t>of</w:t>
      </w:r>
      <w:r w:rsidRPr="00497E04">
        <w:rPr>
          <w:spacing w:val="-3"/>
        </w:rPr>
        <w:t xml:space="preserve"> </w:t>
      </w:r>
      <w:r w:rsidRPr="00497E04">
        <w:rPr>
          <w:spacing w:val="-1"/>
        </w:rPr>
        <w:t>the</w:t>
      </w:r>
      <w:r>
        <w:t xml:space="preserve"> </w:t>
      </w:r>
      <w:r w:rsidRPr="00497E04">
        <w:rPr>
          <w:spacing w:val="-1"/>
        </w:rPr>
        <w:t>government</w:t>
      </w:r>
    </w:p>
    <w:p w:rsidR="009B375E" w:rsidRPr="00947D99" w:rsidRDefault="0005559B" w:rsidP="00947D99">
      <w:pPr>
        <w:spacing w:after="240"/>
        <w:rPr>
          <w:b/>
          <w:bCs/>
        </w:rPr>
      </w:pPr>
      <w:r w:rsidRPr="00947D99">
        <w:rPr>
          <w:b/>
          <w:spacing w:val="-1"/>
        </w:rPr>
        <w:t>Strengthen</w:t>
      </w:r>
      <w:r w:rsidRPr="00947D99">
        <w:rPr>
          <w:b/>
          <w:spacing w:val="8"/>
        </w:rPr>
        <w:t xml:space="preserve"> </w:t>
      </w:r>
      <w:r w:rsidRPr="00947D99">
        <w:rPr>
          <w:b/>
          <w:spacing w:val="-1"/>
        </w:rPr>
        <w:t>economic</w:t>
      </w:r>
      <w:r w:rsidRPr="00947D99">
        <w:rPr>
          <w:b/>
          <w:spacing w:val="8"/>
        </w:rPr>
        <w:t xml:space="preserve"> </w:t>
      </w:r>
      <w:r w:rsidRPr="00947D99">
        <w:rPr>
          <w:b/>
          <w:spacing w:val="-1"/>
        </w:rPr>
        <w:t>resilience</w:t>
      </w:r>
      <w:r w:rsidRPr="00947D99">
        <w:rPr>
          <w:b/>
          <w:spacing w:val="4"/>
        </w:rPr>
        <w:t xml:space="preserve"> </w:t>
      </w:r>
      <w:r w:rsidRPr="00947D99">
        <w:rPr>
          <w:b/>
        </w:rPr>
        <w:t>by</w:t>
      </w:r>
      <w:r w:rsidRPr="00947D99">
        <w:rPr>
          <w:b/>
          <w:spacing w:val="4"/>
        </w:rPr>
        <w:t xml:space="preserve"> </w:t>
      </w:r>
      <w:r w:rsidRPr="00947D99">
        <w:rPr>
          <w:b/>
          <w:spacing w:val="-1"/>
        </w:rPr>
        <w:t>growing</w:t>
      </w:r>
      <w:r w:rsidRPr="00947D99">
        <w:rPr>
          <w:b/>
          <w:spacing w:val="6"/>
        </w:rPr>
        <w:t xml:space="preserve"> </w:t>
      </w:r>
      <w:r w:rsidRPr="00947D99">
        <w:rPr>
          <w:b/>
        </w:rPr>
        <w:t>a</w:t>
      </w:r>
      <w:r w:rsidRPr="00947D99">
        <w:rPr>
          <w:b/>
          <w:spacing w:val="6"/>
        </w:rPr>
        <w:t xml:space="preserve"> </w:t>
      </w:r>
      <w:r w:rsidRPr="00947D99">
        <w:rPr>
          <w:b/>
        </w:rPr>
        <w:t>more</w:t>
      </w:r>
      <w:r w:rsidRPr="00947D99">
        <w:rPr>
          <w:b/>
          <w:spacing w:val="4"/>
        </w:rPr>
        <w:t xml:space="preserve"> </w:t>
      </w:r>
      <w:r w:rsidRPr="00947D99">
        <w:rPr>
          <w:b/>
          <w:spacing w:val="-1"/>
        </w:rPr>
        <w:t>diverse</w:t>
      </w:r>
      <w:r w:rsidRPr="00947D99">
        <w:rPr>
          <w:b/>
          <w:spacing w:val="6"/>
        </w:rPr>
        <w:t xml:space="preserve"> </w:t>
      </w:r>
      <w:r w:rsidRPr="00947D99">
        <w:rPr>
          <w:b/>
          <w:spacing w:val="-1"/>
        </w:rPr>
        <w:t>economy</w:t>
      </w:r>
      <w:r w:rsidRPr="00947D99">
        <w:rPr>
          <w:b/>
          <w:spacing w:val="2"/>
        </w:rPr>
        <w:t xml:space="preserve"> </w:t>
      </w:r>
      <w:r w:rsidRPr="00947D99">
        <w:rPr>
          <w:b/>
          <w:spacing w:val="-1"/>
        </w:rPr>
        <w:t>which</w:t>
      </w:r>
      <w:r w:rsidRPr="00947D99">
        <w:rPr>
          <w:b/>
          <w:spacing w:val="6"/>
        </w:rPr>
        <w:t xml:space="preserve"> </w:t>
      </w:r>
      <w:r w:rsidRPr="00947D99">
        <w:rPr>
          <w:b/>
        </w:rPr>
        <w:t>is</w:t>
      </w:r>
      <w:r w:rsidRPr="00947D99">
        <w:rPr>
          <w:b/>
          <w:spacing w:val="7"/>
        </w:rPr>
        <w:t xml:space="preserve"> </w:t>
      </w:r>
      <w:r w:rsidRPr="00947D99">
        <w:rPr>
          <w:b/>
          <w:spacing w:val="-1"/>
        </w:rPr>
        <w:t>supported</w:t>
      </w:r>
      <w:r w:rsidRPr="00947D99">
        <w:rPr>
          <w:b/>
          <w:spacing w:val="3"/>
        </w:rPr>
        <w:t xml:space="preserve"> </w:t>
      </w:r>
      <w:r w:rsidRPr="00947D99">
        <w:rPr>
          <w:b/>
          <w:spacing w:val="-1"/>
        </w:rPr>
        <w:t>by</w:t>
      </w:r>
      <w:r w:rsidRPr="00947D99">
        <w:rPr>
          <w:b/>
          <w:spacing w:val="35"/>
        </w:rPr>
        <w:t xml:space="preserve"> </w:t>
      </w:r>
      <w:r w:rsidRPr="00947D99">
        <w:rPr>
          <w:b/>
        </w:rPr>
        <w:t>new</w:t>
      </w:r>
      <w:r w:rsidRPr="00947D99">
        <w:rPr>
          <w:b/>
          <w:spacing w:val="-2"/>
        </w:rPr>
        <w:t xml:space="preserve"> </w:t>
      </w:r>
      <w:r w:rsidRPr="00947D99">
        <w:rPr>
          <w:b/>
          <w:spacing w:val="-1"/>
        </w:rPr>
        <w:t>investment,</w:t>
      </w:r>
      <w:r w:rsidRPr="00947D99">
        <w:rPr>
          <w:b/>
          <w:spacing w:val="-2"/>
        </w:rPr>
        <w:t xml:space="preserve"> </w:t>
      </w:r>
      <w:r w:rsidRPr="00947D99">
        <w:rPr>
          <w:b/>
          <w:spacing w:val="-1"/>
        </w:rPr>
        <w:t>innovation and</w:t>
      </w:r>
      <w:r w:rsidRPr="00947D99">
        <w:rPr>
          <w:b/>
          <w:spacing w:val="1"/>
        </w:rPr>
        <w:t xml:space="preserve"> </w:t>
      </w:r>
      <w:r w:rsidRPr="00947D99">
        <w:rPr>
          <w:b/>
          <w:spacing w:val="-1"/>
        </w:rPr>
        <w:t>value-adding</w:t>
      </w:r>
      <w:r w:rsidRPr="00947D99">
        <w:rPr>
          <w:b/>
          <w:spacing w:val="-2"/>
        </w:rPr>
        <w:t xml:space="preserve"> </w:t>
      </w:r>
      <w:r w:rsidRPr="00947D99">
        <w:rPr>
          <w:b/>
          <w:spacing w:val="-1"/>
        </w:rPr>
        <w:t>in</w:t>
      </w:r>
      <w:r w:rsidRPr="00947D99">
        <w:rPr>
          <w:b/>
          <w:spacing w:val="1"/>
        </w:rPr>
        <w:t xml:space="preserve"> </w:t>
      </w:r>
      <w:r w:rsidRPr="00947D99">
        <w:rPr>
          <w:b/>
          <w:spacing w:val="-1"/>
        </w:rPr>
        <w:t>traditional</w:t>
      </w:r>
      <w:r w:rsidRPr="00947D99">
        <w:rPr>
          <w:b/>
        </w:rPr>
        <w:t xml:space="preserve"> </w:t>
      </w:r>
      <w:r w:rsidRPr="00947D99">
        <w:rPr>
          <w:b/>
          <w:spacing w:val="-1"/>
        </w:rPr>
        <w:t>strengths</w:t>
      </w:r>
      <w:bookmarkStart w:id="0" w:name="_GoBack"/>
      <w:bookmarkEnd w:id="0"/>
    </w:p>
    <w:p w:rsidR="009B375E" w:rsidRDefault="0005559B" w:rsidP="00947D99">
      <w:pPr>
        <w:pStyle w:val="BodyText"/>
        <w:numPr>
          <w:ilvl w:val="0"/>
          <w:numId w:val="1"/>
        </w:numPr>
        <w:tabs>
          <w:tab w:val="left" w:pos="841"/>
        </w:tabs>
        <w:spacing w:after="240"/>
        <w:ind w:right="114"/>
      </w:pPr>
      <w:r>
        <w:rPr>
          <w:spacing w:val="-1"/>
        </w:rPr>
        <w:t>Regional</w:t>
      </w:r>
      <w:r>
        <w:rPr>
          <w:spacing w:val="12"/>
        </w:rPr>
        <w:t xml:space="preserve"> </w:t>
      </w:r>
      <w:r>
        <w:rPr>
          <w:spacing w:val="-1"/>
        </w:rPr>
        <w:t>support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needed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innovative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economic</w:t>
      </w:r>
      <w:r>
        <w:rPr>
          <w:spacing w:val="9"/>
        </w:rPr>
        <w:t xml:space="preserve"> </w:t>
      </w:r>
      <w:r>
        <w:rPr>
          <w:spacing w:val="-1"/>
        </w:rPr>
        <w:t>opportunities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forest</w:t>
      </w:r>
      <w:r>
        <w:rPr>
          <w:spacing w:val="55"/>
        </w:rPr>
        <w:t xml:space="preserve"> </w:t>
      </w:r>
      <w:r>
        <w:rPr>
          <w:spacing w:val="-1"/>
        </w:rPr>
        <w:t>and wood products</w:t>
      </w:r>
      <w:r>
        <w:rPr>
          <w:spacing w:val="1"/>
        </w:rPr>
        <w:t xml:space="preserve"> </w:t>
      </w:r>
      <w:r>
        <w:rPr>
          <w:spacing w:val="-1"/>
        </w:rPr>
        <w:t>sector</w:t>
      </w:r>
    </w:p>
    <w:p w:rsidR="009B375E" w:rsidRDefault="0005559B" w:rsidP="00947D99">
      <w:pPr>
        <w:pStyle w:val="BodyText"/>
        <w:numPr>
          <w:ilvl w:val="0"/>
          <w:numId w:val="1"/>
        </w:numPr>
        <w:tabs>
          <w:tab w:val="left" w:pos="841"/>
        </w:tabs>
        <w:spacing w:after="240"/>
        <w:ind w:right="112"/>
      </w:pPr>
      <w: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rPr>
          <w:spacing w:val="3"/>
        </w:rPr>
        <w:t xml:space="preserve"> </w:t>
      </w:r>
      <w:r>
        <w:rPr>
          <w:spacing w:val="-1"/>
        </w:rPr>
        <w:t>there</w:t>
      </w:r>
      <w:r>
        <w:rPr>
          <w:spacing w:val="4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greater</w:t>
      </w:r>
      <w:r>
        <w:rPr>
          <w:spacing w:val="3"/>
        </w:rPr>
        <w:t xml:space="preserve"> </w:t>
      </w:r>
      <w:r>
        <w:rPr>
          <w:spacing w:val="-1"/>
        </w:rPr>
        <w:t>level</w:t>
      </w:r>
      <w:r>
        <w:rPr>
          <w:spacing w:val="3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support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collaboration</w:t>
      </w:r>
      <w:r>
        <w:rPr>
          <w:spacing w:val="2"/>
        </w:rPr>
        <w:t xml:space="preserve"> </w:t>
      </w:r>
      <w:r>
        <w:rPr>
          <w:spacing w:val="-2"/>
        </w:rPr>
        <w:t>across</w:t>
      </w:r>
      <w:r>
        <w:rPr>
          <w:spacing w:val="58"/>
        </w:rPr>
        <w:t xml:space="preserve"> </w:t>
      </w:r>
      <w:r>
        <w:rPr>
          <w:spacing w:val="-1"/>
        </w:rPr>
        <w:t>different</w:t>
      </w:r>
      <w:r>
        <w:rPr>
          <w:spacing w:val="17"/>
        </w:rPr>
        <w:t xml:space="preserve"> </w:t>
      </w:r>
      <w:r>
        <w:rPr>
          <w:spacing w:val="-1"/>
        </w:rPr>
        <w:t>sectors</w:t>
      </w:r>
      <w:r>
        <w:rPr>
          <w:spacing w:val="16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energy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waste,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more</w:t>
      </w:r>
      <w:r>
        <w:rPr>
          <w:spacing w:val="17"/>
        </w:rPr>
        <w:t xml:space="preserve"> </w:t>
      </w:r>
      <w:r>
        <w:rPr>
          <w:spacing w:val="-1"/>
        </w:rPr>
        <w:t>broadly</w:t>
      </w:r>
      <w:r>
        <w:rPr>
          <w:spacing w:val="16"/>
        </w:rPr>
        <w:t xml:space="preserve"> </w:t>
      </w:r>
      <w:r>
        <w:rPr>
          <w:spacing w:val="-1"/>
        </w:rPr>
        <w:t>manufacturing,</w:t>
      </w:r>
      <w:r>
        <w:rPr>
          <w:spacing w:val="18"/>
        </w:rPr>
        <w:t xml:space="preserve"> </w:t>
      </w:r>
      <w:r>
        <w:rPr>
          <w:spacing w:val="-1"/>
        </w:rPr>
        <w:t>food</w:t>
      </w:r>
      <w:r>
        <w:rPr>
          <w:spacing w:val="63"/>
        </w:rP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fibre</w:t>
      </w:r>
      <w:proofErr w:type="spellEnd"/>
      <w:r>
        <w:rPr>
          <w:spacing w:val="-1"/>
        </w:rPr>
        <w:t>,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promotion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Victoria.</w:t>
      </w:r>
    </w:p>
    <w:p w:rsidR="009B375E" w:rsidRDefault="0005559B" w:rsidP="00947D99">
      <w:pPr>
        <w:pStyle w:val="BodyText"/>
        <w:spacing w:after="240"/>
        <w:ind w:left="120" w:right="113" w:firstLine="0"/>
      </w:pPr>
      <w:r>
        <w:rPr>
          <w:spacing w:val="-1"/>
        </w:rPr>
        <w:t>Finally,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VAFI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supports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future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directions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surrounding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further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diversification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Victoria’s</w:t>
      </w:r>
      <w:r>
        <w:rPr>
          <w:rFonts w:cs="Calibri"/>
          <w:spacing w:val="85"/>
        </w:rPr>
        <w:t xml:space="preserve"> </w:t>
      </w:r>
      <w:r>
        <w:rPr>
          <w:spacing w:val="-1"/>
        </w:rPr>
        <w:t>service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manufacturing</w:t>
      </w:r>
      <w:r>
        <w:rPr>
          <w:spacing w:val="38"/>
        </w:rPr>
        <w:t xml:space="preserve"> </w:t>
      </w:r>
      <w:r>
        <w:rPr>
          <w:spacing w:val="-1"/>
        </w:rPr>
        <w:t>industries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support</w:t>
      </w:r>
      <w:r>
        <w:rPr>
          <w:spacing w:val="39"/>
        </w:rPr>
        <w:t xml:space="preserve"> </w:t>
      </w:r>
      <w:r>
        <w:t>job</w:t>
      </w:r>
      <w:r>
        <w:rPr>
          <w:spacing w:val="38"/>
        </w:rPr>
        <w:t xml:space="preserve"> </w:t>
      </w:r>
      <w:r>
        <w:rPr>
          <w:spacing w:val="-1"/>
        </w:rPr>
        <w:t>creation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investment</w:t>
      </w:r>
      <w:r>
        <w:rPr>
          <w:spacing w:val="43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1"/>
        </w:rPr>
        <w:t>regional</w:t>
      </w:r>
      <w:r>
        <w:rPr>
          <w:spacing w:val="53"/>
        </w:rPr>
        <w:t xml:space="preserve"> </w:t>
      </w:r>
      <w:r>
        <w:rPr>
          <w:spacing w:val="-1"/>
        </w:rPr>
        <w:t>Victoria,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increase value-add </w:t>
      </w:r>
      <w:r>
        <w:t>to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products.</w:t>
      </w:r>
    </w:p>
    <w:p w:rsidR="009B375E" w:rsidRDefault="0005559B" w:rsidP="00947D99">
      <w:pPr>
        <w:pStyle w:val="BodyText"/>
        <w:spacing w:after="240"/>
        <w:ind w:left="120" w:right="114" w:firstLine="0"/>
      </w:pPr>
      <w:r>
        <w:rPr>
          <w:spacing w:val="-1"/>
        </w:rPr>
        <w:t>VAFI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-1"/>
        </w:rPr>
        <w:t>members</w:t>
      </w:r>
      <w:r>
        <w:rPr>
          <w:spacing w:val="14"/>
        </w:rPr>
        <w:t xml:space="preserve"> </w:t>
      </w:r>
      <w:r>
        <w:rPr>
          <w:spacing w:val="-2"/>
        </w:rPr>
        <w:t>strongly</w:t>
      </w:r>
      <w:r>
        <w:rPr>
          <w:spacing w:val="17"/>
        </w:rPr>
        <w:t xml:space="preserve"> </w:t>
      </w:r>
      <w:r>
        <w:rPr>
          <w:spacing w:val="-1"/>
        </w:rPr>
        <w:t>believe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opportunities</w:t>
      </w:r>
      <w:r>
        <w:rPr>
          <w:spacing w:val="14"/>
        </w:rPr>
        <w:t xml:space="preserve"> </w:t>
      </w:r>
      <w:r>
        <w:t>exist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regional</w:t>
      </w:r>
      <w:r>
        <w:rPr>
          <w:spacing w:val="16"/>
        </w:rPr>
        <w:t xml:space="preserve"> </w:t>
      </w:r>
      <w:r>
        <w:rPr>
          <w:spacing w:val="-1"/>
        </w:rPr>
        <w:t>Victoria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their</w:t>
      </w:r>
      <w:r>
        <w:rPr>
          <w:spacing w:val="71"/>
        </w:rPr>
        <w:t xml:space="preserve"> </w:t>
      </w:r>
      <w:r>
        <w:rPr>
          <w:spacing w:val="-1"/>
        </w:rPr>
        <w:t>economic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social</w:t>
      </w:r>
      <w:r>
        <w:rPr>
          <w:spacing w:val="7"/>
        </w:rPr>
        <w:t xml:space="preserve"> </w:t>
      </w:r>
      <w:r>
        <w:rPr>
          <w:spacing w:val="-2"/>
        </w:rPr>
        <w:t>fabric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supported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local</w:t>
      </w:r>
      <w:r>
        <w:rPr>
          <w:spacing w:val="8"/>
        </w:rPr>
        <w:t xml:space="preserve"> </w:t>
      </w:r>
      <w:r>
        <w:rPr>
          <w:spacing w:val="-1"/>
        </w:rPr>
        <w:t>industries.</w:t>
      </w:r>
      <w:r>
        <w:rPr>
          <w:spacing w:val="12"/>
        </w:rPr>
        <w:t xml:space="preserve"> </w:t>
      </w:r>
      <w:r>
        <w:rPr>
          <w:spacing w:val="-1"/>
        </w:rPr>
        <w:t>VAFI</w:t>
      </w:r>
      <w:r>
        <w:rPr>
          <w:spacing w:val="7"/>
        </w:rPr>
        <w:t xml:space="preserve"> </w:t>
      </w:r>
      <w:r>
        <w:rPr>
          <w:spacing w:val="-1"/>
        </w:rPr>
        <w:t>looks</w:t>
      </w:r>
      <w:r>
        <w:rPr>
          <w:spacing w:val="3"/>
        </w:rPr>
        <w:t xml:space="preserve"> </w:t>
      </w:r>
      <w:r>
        <w:rPr>
          <w:spacing w:val="-1"/>
        </w:rPr>
        <w:t>forward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rPr>
          <w:spacing w:val="-1"/>
        </w:rPr>
        <w:t>continuing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work</w:t>
      </w:r>
      <w:r>
        <w:rPr>
          <w:spacing w:val="27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Victorian</w:t>
      </w:r>
      <w:r>
        <w:rPr>
          <w:spacing w:val="28"/>
        </w:rPr>
        <w:t xml:space="preserve"> </w:t>
      </w:r>
      <w:r>
        <w:rPr>
          <w:spacing w:val="-1"/>
        </w:rPr>
        <w:t>Government,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DEDJTR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RDV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particular,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rPr>
          <w:spacing w:val="-1"/>
        </w:rPr>
        <w:t>continue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build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grow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strong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vibrant</w:t>
      </w:r>
      <w:r>
        <w:rPr>
          <w:spacing w:val="10"/>
        </w:rPr>
        <w:t xml:space="preserve"> </w:t>
      </w:r>
      <w:r>
        <w:rPr>
          <w:spacing w:val="-1"/>
        </w:rPr>
        <w:t>forest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wood</w:t>
      </w:r>
      <w:r>
        <w:rPr>
          <w:spacing w:val="9"/>
        </w:rPr>
        <w:t xml:space="preserve"> </w:t>
      </w:r>
      <w:r>
        <w:rPr>
          <w:spacing w:val="-1"/>
        </w:rPr>
        <w:t>products</w:t>
      </w:r>
      <w:r>
        <w:rPr>
          <w:spacing w:val="13"/>
        </w:rPr>
        <w:t xml:space="preserve"> </w:t>
      </w:r>
      <w:r>
        <w:rPr>
          <w:spacing w:val="-2"/>
        </w:rPr>
        <w:t>industry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 xml:space="preserve">rural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>communities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operate.</w:t>
      </w:r>
    </w:p>
    <w:p w:rsidR="009B375E" w:rsidRDefault="0005559B" w:rsidP="00947D99">
      <w:pPr>
        <w:pStyle w:val="BodyText"/>
        <w:spacing w:before="120" w:after="240"/>
        <w:ind w:left="120" w:firstLine="0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:rsidR="009B375E" w:rsidRDefault="0005559B" w:rsidP="00947D99">
      <w:pPr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Tim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Johnston</w:t>
      </w:r>
    </w:p>
    <w:p w:rsidR="009B375E" w:rsidRDefault="0005559B" w:rsidP="00947D99">
      <w:pPr>
        <w:pStyle w:val="BodyText"/>
        <w:ind w:left="120" w:firstLine="0"/>
      </w:pPr>
      <w:r>
        <w:rPr>
          <w:spacing w:val="-1"/>
        </w:rPr>
        <w:t>Chief</w:t>
      </w:r>
      <w: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Officer</w:t>
      </w:r>
    </w:p>
    <w:sectPr w:rsidR="009B375E">
      <w:headerReference w:type="default" r:id="rId10"/>
      <w:footerReference w:type="default" r:id="rId11"/>
      <w:pgSz w:w="11900" w:h="1685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04" w:rsidRDefault="00497E04" w:rsidP="00497E04">
      <w:r>
        <w:separator/>
      </w:r>
    </w:p>
  </w:endnote>
  <w:endnote w:type="continuationSeparator" w:id="0">
    <w:p w:rsidR="00497E04" w:rsidRDefault="00497E04" w:rsidP="0049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04" w:rsidRDefault="00497E04" w:rsidP="00497E04">
    <w:pPr>
      <w:jc w:val="center"/>
    </w:pPr>
    <w:r>
      <w:t xml:space="preserve">GPO Box 4700, Melbourne VIC 3001, P: 03 9611 900, E: </w:t>
    </w:r>
    <w:hyperlink r:id="rId1" w:history="1">
      <w:r w:rsidRPr="004E4418">
        <w:rPr>
          <w:rStyle w:val="Hyperlink"/>
        </w:rPr>
        <w:t>info@vafi.org.au</w:t>
      </w:r>
    </w:hyperlink>
    <w:r>
      <w:t>, www.vafi.org.au</w:t>
    </w:r>
  </w:p>
  <w:p w:rsidR="00497E04" w:rsidRDefault="00497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04" w:rsidRDefault="00497E04" w:rsidP="00497E04">
      <w:r>
        <w:separator/>
      </w:r>
    </w:p>
  </w:footnote>
  <w:footnote w:type="continuationSeparator" w:id="0">
    <w:p w:rsidR="00497E04" w:rsidRDefault="00497E04" w:rsidP="0049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5772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2C4A" w:rsidRDefault="00932C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5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2C4A" w:rsidRDefault="00932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02DF"/>
    <w:multiLevelType w:val="hybridMultilevel"/>
    <w:tmpl w:val="895E5180"/>
    <w:lvl w:ilvl="0" w:tplc="2CE4AE8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1" w:tplc="BC0210D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33442278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D362FB3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5AB8A460">
      <w:start w:val="1"/>
      <w:numFmt w:val="bullet"/>
      <w:lvlText w:val="•"/>
      <w:lvlJc w:val="left"/>
      <w:pPr>
        <w:ind w:left="3919" w:hanging="360"/>
      </w:pPr>
      <w:rPr>
        <w:rFonts w:hint="default"/>
      </w:rPr>
    </w:lvl>
    <w:lvl w:ilvl="5" w:tplc="7D64C982">
      <w:start w:val="1"/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18A28036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7" w:tplc="0E9AA458">
      <w:start w:val="1"/>
      <w:numFmt w:val="bullet"/>
      <w:lvlText w:val="•"/>
      <w:lvlJc w:val="left"/>
      <w:pPr>
        <w:ind w:left="6229" w:hanging="360"/>
      </w:pPr>
      <w:rPr>
        <w:rFonts w:hint="default"/>
      </w:rPr>
    </w:lvl>
    <w:lvl w:ilvl="8" w:tplc="71C403AC">
      <w:start w:val="1"/>
      <w:numFmt w:val="bullet"/>
      <w:lvlText w:val="•"/>
      <w:lvlJc w:val="left"/>
      <w:pPr>
        <w:ind w:left="699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5E"/>
    <w:rsid w:val="0005559B"/>
    <w:rsid w:val="00497E04"/>
    <w:rsid w:val="0076111D"/>
    <w:rsid w:val="00932C4A"/>
    <w:rsid w:val="00947D99"/>
    <w:rsid w:val="009B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76111D"/>
    <w:pPr>
      <w:ind w:left="1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11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7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E04"/>
  </w:style>
  <w:style w:type="paragraph" w:styleId="Footer">
    <w:name w:val="footer"/>
    <w:basedOn w:val="Normal"/>
    <w:link w:val="FooterChar"/>
    <w:uiPriority w:val="99"/>
    <w:unhideWhenUsed/>
    <w:rsid w:val="00497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E04"/>
  </w:style>
  <w:style w:type="character" w:styleId="Hyperlink">
    <w:name w:val="Hyperlink"/>
    <w:basedOn w:val="DefaultParagraphFont"/>
    <w:uiPriority w:val="99"/>
    <w:unhideWhenUsed/>
    <w:rsid w:val="00497E0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6111D"/>
    <w:rPr>
      <w:rFonts w:eastAsiaTheme="majorEastAsia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76111D"/>
    <w:pPr>
      <w:ind w:left="1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11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7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E04"/>
  </w:style>
  <w:style w:type="paragraph" w:styleId="Footer">
    <w:name w:val="footer"/>
    <w:basedOn w:val="Normal"/>
    <w:link w:val="FooterChar"/>
    <w:uiPriority w:val="99"/>
    <w:unhideWhenUsed/>
    <w:rsid w:val="00497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E04"/>
  </w:style>
  <w:style w:type="character" w:styleId="Hyperlink">
    <w:name w:val="Hyperlink"/>
    <w:basedOn w:val="DefaultParagraphFont"/>
    <w:uiPriority w:val="99"/>
    <w:unhideWhenUsed/>
    <w:rsid w:val="00497E0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6111D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DS.review@econdev.vic.gov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afi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7C"/>
    <w:rsid w:val="00B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3B881BE6324E2A8D448236057CAEC5">
    <w:name w:val="693B881BE6324E2A8D448236057CAEC5"/>
    <w:rsid w:val="00B870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3B881BE6324E2A8D448236057CAEC5">
    <w:name w:val="693B881BE6324E2A8D448236057CAEC5"/>
    <w:rsid w:val="00B87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1405</Words>
  <Characters>8365</Characters>
  <Application>Microsoft Office Word</Application>
  <DocSecurity>0</DocSecurity>
  <Lines>146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Falcone</dc:creator>
  <cp:lastModifiedBy>Joanna Harvey</cp:lastModifiedBy>
  <cp:revision>2</cp:revision>
  <dcterms:created xsi:type="dcterms:W3CDTF">2015-05-11T04:40:00Z</dcterms:created>
  <dcterms:modified xsi:type="dcterms:W3CDTF">2015-05-11T04:40:00Z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2015-05-04T00:00:00Z</vt:filetime>
  </property>
  <property fmtid="{D5CDD505-2E9C-101B-9397-08002B2CF9AE}" pid="4" name="TitusGUID">
    <vt:lpwstr>b0e90b42-bb1a-4613-830c-c3d26dc1a2db</vt:lpwstr>
  </property>
  <property fmtid="{D5CDD505-2E9C-101B-9397-08002B2CF9AE}" pid="5" name="DSDBI ClassificationCLASSIFICATION">
    <vt:lpwstr>UNCLASSIFIED</vt:lpwstr>
  </property>
  <property fmtid="{D5CDD505-2E9C-101B-9397-08002B2CF9AE}" pid="6" name="DSDBI ClassificationDLM FOR SEC-MARKINGS">
    <vt:lpwstr>NONE</vt:lpwstr>
  </property>
  <property fmtid="{D5CDD505-2E9C-101B-9397-08002B2CF9AE}" pid="7" name="Classification">
    <vt:lpwstr>UNCLASSIFIED
NONE
Joanna Harvey</vt:lpwstr>
  </property>
</Properties>
</file>