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105432" w:rsidP="00DE7865">
      <w:pPr>
        <w:pStyle w:val="Heading1"/>
      </w:pPr>
      <w:bookmarkStart w:id="0" w:name="_GoBack"/>
      <w:r>
        <w:t>Patient outcomes drive telehealth</w:t>
      </w:r>
      <w:r w:rsidR="00DE7865">
        <w:t xml:space="preserve"> </w:t>
      </w:r>
      <w:bookmarkEnd w:id="0"/>
      <w:r w:rsidR="00DE7865">
        <w:t>– video transcript</w:t>
      </w:r>
    </w:p>
    <w:p w:rsidR="00DE7865" w:rsidRDefault="00DE7865" w:rsidP="005B4327">
      <w:pPr>
        <w:rPr>
          <w:i/>
        </w:rPr>
      </w:pPr>
    </w:p>
    <w:p w:rsidR="00B02B6C" w:rsidRPr="00B02B6C" w:rsidRDefault="00B02B6C" w:rsidP="00B02B6C">
      <w:pPr>
        <w:rPr>
          <w:b/>
          <w:i/>
        </w:rPr>
      </w:pPr>
      <w:r>
        <w:rPr>
          <w:b/>
          <w:i/>
        </w:rPr>
        <w:t>Jane Ke</w:t>
      </w:r>
      <w:r w:rsidR="0035099D">
        <w:rPr>
          <w:b/>
          <w:i/>
        </w:rPr>
        <w:t>a</w:t>
      </w:r>
      <w:r>
        <w:rPr>
          <w:b/>
          <w:i/>
        </w:rPr>
        <w:t>ley</w:t>
      </w:r>
    </w:p>
    <w:p w:rsidR="00105432" w:rsidRDefault="00105432" w:rsidP="00105432">
      <w:r>
        <w:t>We created the Hume Telehealth Agency</w:t>
      </w:r>
      <w:r>
        <w:t xml:space="preserve"> </w:t>
      </w:r>
      <w:r>
        <w:t>to support new ways of delivering care</w:t>
      </w:r>
      <w:r>
        <w:t xml:space="preserve"> </w:t>
      </w:r>
      <w:r>
        <w:t>using technology, to make sure healthcare services</w:t>
      </w:r>
      <w:r>
        <w:t xml:space="preserve"> </w:t>
      </w:r>
      <w:r>
        <w:t>got to rural and regional people.</w:t>
      </w:r>
    </w:p>
    <w:p w:rsidR="00105432" w:rsidRDefault="00105432" w:rsidP="00105432">
      <w:r>
        <w:t>We know people in the Hume region are poorer,</w:t>
      </w:r>
      <w:r>
        <w:t xml:space="preserve"> </w:t>
      </w:r>
      <w:r>
        <w:t>older and sicker than the Victorian average</w:t>
      </w:r>
      <w:r>
        <w:t xml:space="preserve"> </w:t>
      </w:r>
      <w:r>
        <w:t>and that there is a very low level of digital inclusion.</w:t>
      </w:r>
    </w:p>
    <w:p w:rsidR="00105432" w:rsidRDefault="00105432" w:rsidP="00105432">
      <w:proofErr w:type="gramStart"/>
      <w:r>
        <w:t>So</w:t>
      </w:r>
      <w:proofErr w:type="gramEnd"/>
      <w:r>
        <w:t xml:space="preserve"> it's important to make opportunities</w:t>
      </w:r>
      <w:r>
        <w:t xml:space="preserve"> </w:t>
      </w:r>
      <w:r>
        <w:t>for them to attend clinics</w:t>
      </w:r>
      <w:r>
        <w:t xml:space="preserve"> </w:t>
      </w:r>
      <w:r>
        <w:t>whether that's at a GP service or at a health service</w:t>
      </w:r>
      <w:r>
        <w:t xml:space="preserve"> </w:t>
      </w:r>
      <w:r>
        <w:t>to be able to take part in a telehealth consultation from a specialist.</w:t>
      </w:r>
    </w:p>
    <w:p w:rsidR="00105432" w:rsidRDefault="00105432" w:rsidP="00105432">
      <w:r>
        <w:t xml:space="preserve">We have a telehealth cochlear mapping </w:t>
      </w:r>
      <w:proofErr w:type="gramStart"/>
      <w:r>
        <w:t>clinic</w:t>
      </w:r>
      <w:proofErr w:type="gramEnd"/>
      <w:r>
        <w:t xml:space="preserve"> </w:t>
      </w:r>
      <w:r>
        <w:t>so we can connect the patient to the audiologist in Melbourne</w:t>
      </w:r>
      <w:r>
        <w:t xml:space="preserve"> </w:t>
      </w:r>
      <w:r>
        <w:t>using remote computing</w:t>
      </w:r>
      <w:r>
        <w:t xml:space="preserve"> </w:t>
      </w:r>
      <w:r>
        <w:t>and video conferencing.</w:t>
      </w:r>
    </w:p>
    <w:p w:rsidR="00105432" w:rsidRDefault="00105432" w:rsidP="00105432">
      <w:r>
        <w:t>So instead of a patient having to travel down to the city to the Eye and Ear Hospital</w:t>
      </w:r>
      <w:r>
        <w:t xml:space="preserve"> </w:t>
      </w:r>
      <w:r>
        <w:t>they can now attend North East Health</w:t>
      </w:r>
      <w:r>
        <w:t xml:space="preserve"> </w:t>
      </w:r>
      <w:r>
        <w:t>in Wangaratta.</w:t>
      </w:r>
    </w:p>
    <w:p w:rsidR="00105432" w:rsidRDefault="00105432" w:rsidP="00105432">
      <w:r>
        <w:t>Using technology to deliver healthcare,</w:t>
      </w:r>
      <w:r>
        <w:t xml:space="preserve"> </w:t>
      </w:r>
      <w:r>
        <w:t>it's not only a huge benefit for patients</w:t>
      </w:r>
      <w:r>
        <w:t xml:space="preserve"> </w:t>
      </w:r>
      <w:r>
        <w:t>but it's a really rewarding and satisfying part of</w:t>
      </w:r>
      <w:r w:rsidR="00AC1D83">
        <w:t xml:space="preserve"> </w:t>
      </w:r>
      <w:r>
        <w:t>healthcare delivery for rural clinicians as well.</w:t>
      </w:r>
    </w:p>
    <w:p w:rsidR="00105432" w:rsidRDefault="00105432" w:rsidP="00105432">
      <w:r>
        <w:t>Developments in digital health have meant</w:t>
      </w:r>
      <w:r w:rsidR="00AC1D83">
        <w:t xml:space="preserve"> </w:t>
      </w:r>
      <w:r>
        <w:t>a whole lot of new jobs have been created</w:t>
      </w:r>
      <w:r w:rsidR="00AC1D83">
        <w:t xml:space="preserve"> </w:t>
      </w:r>
      <w:r>
        <w:t>that weren't there before.</w:t>
      </w:r>
    </w:p>
    <w:p w:rsidR="00105432" w:rsidRDefault="00105432" w:rsidP="00105432">
      <w:r>
        <w:t>And these are required in rural and regional areas as well.</w:t>
      </w:r>
    </w:p>
    <w:p w:rsidR="00105432" w:rsidRDefault="00105432" w:rsidP="00105432">
      <w:r>
        <w:t>The telehealth ECG service provides and up to date service to all our patients in the region</w:t>
      </w:r>
      <w:r w:rsidR="00AC1D83">
        <w:t xml:space="preserve"> </w:t>
      </w:r>
      <w:r>
        <w:t>and everybody will benefit, including the visitors.</w:t>
      </w:r>
    </w:p>
    <w:p w:rsidR="006B3DA7" w:rsidRPr="00306AA9" w:rsidRDefault="006B3DA7" w:rsidP="00A76187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05432"/>
    <w:rsid w:val="001B4C14"/>
    <w:rsid w:val="00306AA9"/>
    <w:rsid w:val="00347B6C"/>
    <w:rsid w:val="0035099D"/>
    <w:rsid w:val="003E27C9"/>
    <w:rsid w:val="005B4327"/>
    <w:rsid w:val="006B3DA7"/>
    <w:rsid w:val="00726D44"/>
    <w:rsid w:val="009A6F3C"/>
    <w:rsid w:val="00A76187"/>
    <w:rsid w:val="00AC1D83"/>
    <w:rsid w:val="00B02B6C"/>
    <w:rsid w:val="00C77EB4"/>
    <w:rsid w:val="00CC7E33"/>
    <w:rsid w:val="00D274C6"/>
    <w:rsid w:val="00D54787"/>
    <w:rsid w:val="00DE7865"/>
    <w:rsid w:val="00E33655"/>
    <w:rsid w:val="00E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2</cp:revision>
  <dcterms:created xsi:type="dcterms:W3CDTF">2019-03-19T04:06:00Z</dcterms:created>
  <dcterms:modified xsi:type="dcterms:W3CDTF">2019-03-19T04:06:00Z</dcterms:modified>
</cp:coreProperties>
</file>