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FBC1" w14:textId="77777777" w:rsidR="006E45A4" w:rsidRPr="007C7D23" w:rsidRDefault="00FB01AB">
      <w:pPr>
        <w:spacing w:before="60" w:line="368" w:lineRule="exact"/>
        <w:ind w:left="113"/>
        <w:rPr>
          <w:sz w:val="32"/>
        </w:rPr>
      </w:pPr>
      <w:r w:rsidRPr="007C7D23">
        <w:rPr>
          <w:noProof/>
        </w:rPr>
        <w:drawing>
          <wp:anchor distT="0" distB="0" distL="0" distR="0" simplePos="0" relativeHeight="487523840" behindDoc="1" locked="0" layoutInCell="1" allowOverlap="1" wp14:anchorId="7F98FC13" wp14:editId="5EBB8F1E">
            <wp:simplePos x="0" y="0"/>
            <wp:positionH relativeFrom="page">
              <wp:posOffset>12191</wp:posOffset>
            </wp:positionH>
            <wp:positionV relativeFrom="page">
              <wp:posOffset>1519</wp:posOffset>
            </wp:positionV>
            <wp:extent cx="7543799" cy="1067409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D23">
        <w:rPr>
          <w:sz w:val="32"/>
        </w:rPr>
        <w:t>2021/22</w:t>
      </w:r>
      <w:r w:rsidRPr="007C7D23">
        <w:rPr>
          <w:spacing w:val="-3"/>
          <w:sz w:val="32"/>
        </w:rPr>
        <w:t xml:space="preserve"> </w:t>
      </w:r>
      <w:r w:rsidRPr="007C7D23">
        <w:rPr>
          <w:sz w:val="32"/>
        </w:rPr>
        <w:t>BUDGET</w:t>
      </w:r>
      <w:r w:rsidRPr="007C7D23">
        <w:rPr>
          <w:spacing w:val="-4"/>
          <w:sz w:val="32"/>
        </w:rPr>
        <w:t xml:space="preserve"> </w:t>
      </w:r>
      <w:r w:rsidRPr="007C7D23">
        <w:rPr>
          <w:sz w:val="32"/>
        </w:rPr>
        <w:t>FACT</w:t>
      </w:r>
      <w:r w:rsidRPr="007C7D23">
        <w:rPr>
          <w:spacing w:val="-3"/>
          <w:sz w:val="32"/>
        </w:rPr>
        <w:t xml:space="preserve"> </w:t>
      </w:r>
      <w:r w:rsidRPr="007C7D23">
        <w:rPr>
          <w:sz w:val="32"/>
        </w:rPr>
        <w:t>SHEET</w:t>
      </w:r>
    </w:p>
    <w:p w14:paraId="7F98FBC2" w14:textId="77777777" w:rsidR="006E45A4" w:rsidRPr="007C7D23" w:rsidRDefault="00FB01AB">
      <w:pPr>
        <w:pStyle w:val="Title"/>
      </w:pPr>
      <w:r w:rsidRPr="007C7D23">
        <w:t>Gippsland</w:t>
      </w:r>
      <w:r w:rsidRPr="007C7D23">
        <w:rPr>
          <w:spacing w:val="-8"/>
        </w:rPr>
        <w:t xml:space="preserve"> </w:t>
      </w:r>
      <w:r w:rsidRPr="007C7D23">
        <w:t>Regional</w:t>
      </w:r>
      <w:r w:rsidRPr="007C7D23">
        <w:rPr>
          <w:spacing w:val="-8"/>
        </w:rPr>
        <w:t xml:space="preserve"> </w:t>
      </w:r>
      <w:r w:rsidRPr="007C7D23">
        <w:t>Partnership</w:t>
      </w:r>
    </w:p>
    <w:p w14:paraId="7F98FBC3" w14:textId="77777777" w:rsidR="006E45A4" w:rsidRDefault="006E45A4">
      <w:pPr>
        <w:pStyle w:val="BodyText"/>
        <w:ind w:left="0"/>
        <w:rPr>
          <w:b/>
          <w:sz w:val="36"/>
        </w:rPr>
      </w:pPr>
    </w:p>
    <w:p w14:paraId="7F98FBC4" w14:textId="77777777" w:rsidR="006E45A4" w:rsidRDefault="00FB01AB">
      <w:pPr>
        <w:pStyle w:val="BodyText"/>
        <w:spacing w:before="207"/>
        <w:ind w:left="113" w:right="109"/>
      </w:pPr>
      <w:r>
        <w:t>Since 2016, Gippsland Regional Partnership has been working to bring the voice of its communities to the heart</w:t>
      </w:r>
      <w:r>
        <w:rPr>
          <w:spacing w:val="-53"/>
        </w:rPr>
        <w:t xml:space="preserve"> </w:t>
      </w:r>
      <w:r>
        <w:t>of Government. Thousands of locals have engaged with the Partnership to share their views on what is</w:t>
      </w:r>
      <w:r>
        <w:rPr>
          <w:spacing w:val="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region.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helped</w:t>
      </w:r>
      <w:r>
        <w:rPr>
          <w:spacing w:val="-1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Partnership,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Government.</w:t>
      </w:r>
    </w:p>
    <w:p w14:paraId="7F98FBC5" w14:textId="77777777" w:rsidR="006E45A4" w:rsidRDefault="006E45A4">
      <w:pPr>
        <w:pStyle w:val="BodyText"/>
        <w:spacing w:before="9"/>
        <w:ind w:left="0"/>
        <w:rPr>
          <w:sz w:val="21"/>
        </w:rPr>
      </w:pPr>
    </w:p>
    <w:p w14:paraId="7F98FBC6" w14:textId="77777777" w:rsidR="006E45A4" w:rsidRDefault="00FB01AB">
      <w:pPr>
        <w:pStyle w:val="BodyText"/>
        <w:ind w:left="113"/>
      </w:pPr>
      <w:r>
        <w:t>Now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term,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Gippsland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its</w:t>
      </w:r>
    </w:p>
    <w:p w14:paraId="7F98FBC7" w14:textId="77777777" w:rsidR="006E45A4" w:rsidRDefault="00FB01AB">
      <w:pPr>
        <w:pStyle w:val="BodyText"/>
        <w:spacing w:before="85" w:line="259" w:lineRule="auto"/>
        <w:ind w:left="116" w:right="713"/>
      </w:pPr>
      <w:r>
        <w:t>advice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Gippsland’s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prosperous</w:t>
      </w:r>
      <w:r>
        <w:rPr>
          <w:spacing w:val="-2"/>
        </w:rPr>
        <w:t xml:space="preserve"> </w:t>
      </w:r>
      <w:r>
        <w:t>future.</w:t>
      </w:r>
    </w:p>
    <w:p w14:paraId="7F98FBC8" w14:textId="77777777" w:rsidR="006E45A4" w:rsidRDefault="006E45A4">
      <w:pPr>
        <w:pStyle w:val="BodyText"/>
        <w:spacing w:before="4"/>
        <w:ind w:left="0"/>
        <w:rPr>
          <w:sz w:val="31"/>
        </w:rPr>
      </w:pPr>
    </w:p>
    <w:p w14:paraId="7F98FBC9" w14:textId="77777777" w:rsidR="006E45A4" w:rsidRPr="007C7D23" w:rsidRDefault="00FB01AB">
      <w:pPr>
        <w:pStyle w:val="Heading1"/>
      </w:pPr>
      <w:r w:rsidRPr="007C7D23">
        <w:t>The</w:t>
      </w:r>
      <w:r w:rsidRPr="007C7D23">
        <w:rPr>
          <w:spacing w:val="-1"/>
        </w:rPr>
        <w:t xml:space="preserve"> </w:t>
      </w:r>
      <w:r w:rsidRPr="007C7D23">
        <w:t>outcomes the</w:t>
      </w:r>
      <w:r w:rsidRPr="007C7D23">
        <w:rPr>
          <w:spacing w:val="-3"/>
        </w:rPr>
        <w:t xml:space="preserve"> </w:t>
      </w:r>
      <w:r w:rsidRPr="007C7D23">
        <w:t>Partnership</w:t>
      </w:r>
      <w:r w:rsidRPr="007C7D23">
        <w:rPr>
          <w:spacing w:val="-1"/>
        </w:rPr>
        <w:t xml:space="preserve"> </w:t>
      </w:r>
      <w:r w:rsidRPr="007C7D23">
        <w:t>is</w:t>
      </w:r>
      <w:r w:rsidRPr="007C7D23">
        <w:rPr>
          <w:spacing w:val="-3"/>
        </w:rPr>
        <w:t xml:space="preserve"> </w:t>
      </w:r>
      <w:r w:rsidRPr="007C7D23">
        <w:t>striving</w:t>
      </w:r>
      <w:r w:rsidRPr="007C7D23">
        <w:rPr>
          <w:spacing w:val="-2"/>
        </w:rPr>
        <w:t xml:space="preserve"> </w:t>
      </w:r>
      <w:r w:rsidRPr="007C7D23">
        <w:t>for:</w:t>
      </w:r>
    </w:p>
    <w:p w14:paraId="7F98FBCA" w14:textId="77777777" w:rsidR="006E45A4" w:rsidRDefault="00FB01AB">
      <w:pPr>
        <w:pStyle w:val="BodyText"/>
        <w:spacing w:before="119"/>
        <w:ind w:left="116" w:right="713" w:hanging="1"/>
      </w:pPr>
      <w:r>
        <w:rPr>
          <w:b/>
        </w:rPr>
        <w:t>Skills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Education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t>Gippslanders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aspirations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and</w:t>
      </w:r>
      <w:r>
        <w:rPr>
          <w:spacing w:val="-4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in education at all</w:t>
      </w:r>
      <w:r>
        <w:rPr>
          <w:spacing w:val="-1"/>
        </w:rPr>
        <w:t xml:space="preserve"> </w:t>
      </w:r>
      <w:r>
        <w:t>levels.</w:t>
      </w:r>
    </w:p>
    <w:p w14:paraId="7F98FBCB" w14:textId="77777777" w:rsidR="006E45A4" w:rsidRDefault="00FB01AB">
      <w:pPr>
        <w:spacing w:before="117"/>
        <w:ind w:left="116" w:right="713" w:hanging="1"/>
        <w:rPr>
          <w:sz w:val="20"/>
        </w:rPr>
      </w:pPr>
      <w:r>
        <w:rPr>
          <w:b/>
          <w:sz w:val="20"/>
        </w:rPr>
        <w:t xml:space="preserve">Family and Community Wellbeing – </w:t>
      </w:r>
      <w:r>
        <w:rPr>
          <w:sz w:val="20"/>
        </w:rPr>
        <w:t>Gippslanders are healthy and well and live in safe, stimulating and</w:t>
      </w:r>
      <w:r>
        <w:rPr>
          <w:spacing w:val="-53"/>
          <w:sz w:val="20"/>
        </w:rPr>
        <w:t xml:space="preserve"> </w:t>
      </w:r>
      <w:r>
        <w:rPr>
          <w:sz w:val="20"/>
        </w:rPr>
        <w:t>supportive environments.</w:t>
      </w:r>
    </w:p>
    <w:p w14:paraId="7F98FBCC" w14:textId="77777777" w:rsidR="006E45A4" w:rsidRDefault="00FB01AB">
      <w:pPr>
        <w:pStyle w:val="BodyText"/>
        <w:spacing w:before="119"/>
        <w:ind w:left="116"/>
      </w:pPr>
      <w:r>
        <w:rPr>
          <w:b/>
        </w:rPr>
        <w:t>Connectivity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Gippsland’s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</w:t>
      </w:r>
      <w:r>
        <w:rPr>
          <w:spacing w:val="-3"/>
        </w:rPr>
        <w:t xml:space="preserve"> </w:t>
      </w:r>
      <w:r>
        <w:t>functioning.</w:t>
      </w:r>
    </w:p>
    <w:p w14:paraId="7F98FBCD" w14:textId="77777777" w:rsidR="006E45A4" w:rsidRDefault="00FB01AB">
      <w:pPr>
        <w:spacing w:before="118"/>
        <w:ind w:left="116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jobs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Industry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Gippsland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economy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opportunities.</w:t>
      </w:r>
    </w:p>
    <w:p w14:paraId="7F98FBCE" w14:textId="77777777" w:rsidR="006E45A4" w:rsidRDefault="00FB01AB">
      <w:pPr>
        <w:pStyle w:val="BodyText"/>
        <w:spacing w:before="119"/>
        <w:ind w:left="116" w:right="1222"/>
      </w:pPr>
      <w:r>
        <w:rPr>
          <w:b/>
        </w:rPr>
        <w:t xml:space="preserve">Food and Fibre </w:t>
      </w:r>
      <w:r>
        <w:t>– Gippsland’s food and fibre sector is a global leader in production, innovation and</w:t>
      </w:r>
      <w:r>
        <w:rPr>
          <w:spacing w:val="-53"/>
        </w:rPr>
        <w:t xml:space="preserve"> </w:t>
      </w:r>
      <w:r>
        <w:t>technology.</w:t>
      </w:r>
      <w:r>
        <w:rPr>
          <w:spacing w:val="-1"/>
        </w:rPr>
        <w:t xml:space="preserve"> </w:t>
      </w:r>
      <w:r>
        <w:t>The sector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investment.</w:t>
      </w:r>
    </w:p>
    <w:p w14:paraId="7F98FBCF" w14:textId="77777777" w:rsidR="006E45A4" w:rsidRDefault="00FB01AB">
      <w:pPr>
        <w:pStyle w:val="BodyText"/>
        <w:spacing w:before="76"/>
        <w:ind w:left="116" w:right="834" w:hanging="1"/>
      </w:pPr>
      <w:r>
        <w:rPr>
          <w:b/>
        </w:rPr>
        <w:t xml:space="preserve">Energy and Resources – </w:t>
      </w:r>
      <w:r>
        <w:t>Gippsland has sustainable, secure and affordable energy and resources and</w:t>
      </w:r>
      <w:r>
        <w:rPr>
          <w:spacing w:val="-53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technologies.</w:t>
      </w:r>
    </w:p>
    <w:p w14:paraId="7F98FBD0" w14:textId="77777777" w:rsidR="006E45A4" w:rsidRDefault="00FB01AB">
      <w:pPr>
        <w:spacing w:before="118" w:line="259" w:lineRule="auto"/>
        <w:ind w:left="116" w:right="591" w:hanging="1"/>
        <w:rPr>
          <w:sz w:val="20"/>
        </w:rPr>
      </w:pPr>
      <w:r>
        <w:rPr>
          <w:b/>
          <w:sz w:val="20"/>
        </w:rPr>
        <w:t xml:space="preserve">Visitor Economy and Tourism </w:t>
      </w:r>
      <w:r>
        <w:rPr>
          <w:sz w:val="20"/>
        </w:rPr>
        <w:t>– Gippsland’s tourism industry is vibrant, thriving and delivers outstanding</w:t>
      </w:r>
      <w:r>
        <w:rPr>
          <w:spacing w:val="-54"/>
          <w:sz w:val="20"/>
        </w:rPr>
        <w:t xml:space="preserve"> </w:t>
      </w:r>
      <w:r>
        <w:rPr>
          <w:sz w:val="20"/>
        </w:rPr>
        <w:t>visitor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experiences.</w:t>
      </w:r>
    </w:p>
    <w:p w14:paraId="7F98FBD1" w14:textId="77777777" w:rsidR="006E45A4" w:rsidRDefault="006E45A4">
      <w:pPr>
        <w:pStyle w:val="BodyText"/>
        <w:spacing w:before="8"/>
        <w:ind w:left="0"/>
      </w:pPr>
    </w:p>
    <w:p w14:paraId="7F98FBD2" w14:textId="77777777" w:rsidR="006E45A4" w:rsidRPr="007C7D23" w:rsidRDefault="00FB01AB">
      <w:pPr>
        <w:pStyle w:val="Heading1"/>
      </w:pPr>
      <w:r w:rsidRPr="007C7D23">
        <w:t>Budget</w:t>
      </w:r>
      <w:r w:rsidRPr="007C7D23">
        <w:rPr>
          <w:spacing w:val="-5"/>
        </w:rPr>
        <w:t xml:space="preserve"> </w:t>
      </w:r>
      <w:r w:rsidRPr="007C7D23">
        <w:t>2021/22</w:t>
      </w:r>
      <w:r w:rsidRPr="007C7D23">
        <w:rPr>
          <w:spacing w:val="-5"/>
        </w:rPr>
        <w:t xml:space="preserve"> </w:t>
      </w:r>
      <w:r w:rsidRPr="007C7D23">
        <w:t>-</w:t>
      </w:r>
      <w:r w:rsidRPr="007C7D23">
        <w:rPr>
          <w:spacing w:val="-5"/>
        </w:rPr>
        <w:t xml:space="preserve"> </w:t>
      </w:r>
      <w:r w:rsidRPr="007C7D23">
        <w:t>Creating</w:t>
      </w:r>
      <w:r w:rsidRPr="007C7D23">
        <w:rPr>
          <w:spacing w:val="-4"/>
        </w:rPr>
        <w:t xml:space="preserve"> </w:t>
      </w:r>
      <w:r w:rsidRPr="007C7D23">
        <w:t>Jobs,</w:t>
      </w:r>
      <w:r w:rsidRPr="007C7D23">
        <w:rPr>
          <w:spacing w:val="-3"/>
        </w:rPr>
        <w:t xml:space="preserve"> </w:t>
      </w:r>
      <w:r w:rsidRPr="007C7D23">
        <w:t>Caring</w:t>
      </w:r>
      <w:r w:rsidRPr="007C7D23">
        <w:rPr>
          <w:spacing w:val="-5"/>
        </w:rPr>
        <w:t xml:space="preserve"> </w:t>
      </w:r>
      <w:r w:rsidRPr="007C7D23">
        <w:t>for</w:t>
      </w:r>
      <w:r w:rsidRPr="007C7D23">
        <w:rPr>
          <w:spacing w:val="-3"/>
        </w:rPr>
        <w:t xml:space="preserve"> </w:t>
      </w:r>
      <w:r w:rsidRPr="007C7D23">
        <w:t>Victorians:</w:t>
      </w:r>
    </w:p>
    <w:p w14:paraId="7F98FBD3" w14:textId="77777777" w:rsidR="006E45A4" w:rsidRDefault="00FB01AB">
      <w:pPr>
        <w:pStyle w:val="BodyText"/>
        <w:spacing w:before="120"/>
        <w:ind w:left="116" w:right="421"/>
      </w:pPr>
      <w:r>
        <w:t>The 2021/22 Victorian Government Budget is focused on building a long-term plan that truly helps Victorians</w:t>
      </w:r>
      <w:r>
        <w:rPr>
          <w:spacing w:val="-53"/>
        </w:rPr>
        <w:t xml:space="preserve"> </w:t>
      </w:r>
      <w:r>
        <w:t>recover, with an almost $3.7 billion investment in rural and regional Victoria, taking the Government’s total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$26 billion</w:t>
      </w:r>
      <w:r>
        <w:rPr>
          <w:spacing w:val="1"/>
        </w:rPr>
        <w:t xml:space="preserve"> </w:t>
      </w:r>
      <w:r>
        <w:t>since 2015.</w:t>
      </w:r>
    </w:p>
    <w:p w14:paraId="7F98FBD4" w14:textId="77777777" w:rsidR="006E45A4" w:rsidRDefault="006E45A4">
      <w:pPr>
        <w:pStyle w:val="BodyText"/>
        <w:spacing w:before="10"/>
        <w:ind w:left="0"/>
        <w:rPr>
          <w:sz w:val="21"/>
        </w:rPr>
      </w:pPr>
    </w:p>
    <w:p w14:paraId="7F98FBD6" w14:textId="39A32C52" w:rsidR="006E45A4" w:rsidRDefault="00FB01AB">
      <w:pPr>
        <w:pStyle w:val="BodyText"/>
        <w:spacing w:line="229" w:lineRule="exact"/>
        <w:ind w:left="116"/>
      </w:pP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2021-22</w:t>
      </w:r>
      <w:r>
        <w:rPr>
          <w:spacing w:val="-2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renewed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Partnerships,</w:t>
      </w:r>
      <w:r>
        <w:rPr>
          <w:spacing w:val="-2"/>
        </w:rPr>
        <w:t xml:space="preserve"> </w:t>
      </w:r>
      <w:r>
        <w:t>including</w:t>
      </w:r>
      <w:r w:rsidR="002C3854">
        <w:t xml:space="preserve"> </w:t>
      </w:r>
      <w:r>
        <w:t>$5.1</w:t>
      </w:r>
      <w:r>
        <w:rPr>
          <w:spacing w:val="-3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Fund.</w:t>
      </w:r>
    </w:p>
    <w:p w14:paraId="7F98FBD7" w14:textId="77777777" w:rsidR="006E45A4" w:rsidRDefault="006E45A4">
      <w:pPr>
        <w:pStyle w:val="BodyText"/>
        <w:spacing w:before="11"/>
        <w:ind w:left="0"/>
        <w:rPr>
          <w:sz w:val="21"/>
        </w:rPr>
      </w:pPr>
    </w:p>
    <w:p w14:paraId="7F98FBD9" w14:textId="3FD953F5" w:rsidR="006E45A4" w:rsidRDefault="00FB01AB" w:rsidP="002C3854">
      <w:pPr>
        <w:pStyle w:val="BodyText"/>
        <w:ind w:left="116" w:right="144"/>
      </w:pPr>
      <w:r>
        <w:t>Regional Partnerships and their communities have raised issues such as housing and skills shortages, early</w:t>
      </w:r>
      <w:r>
        <w:rPr>
          <w:spacing w:val="1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address. This</w:t>
      </w:r>
      <w:r>
        <w:rPr>
          <w:spacing w:val="-5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 of</w:t>
      </w:r>
      <w:r>
        <w:rPr>
          <w:spacing w:val="-53"/>
        </w:rPr>
        <w:t xml:space="preserve"> </w:t>
      </w:r>
      <w:r>
        <w:t>state-wide initiatives focused on</w:t>
      </w:r>
      <w:r>
        <w:rPr>
          <w:spacing w:val="-3"/>
        </w:rPr>
        <w:t xml:space="preserve"> </w:t>
      </w:r>
      <w:r>
        <w:t>boosting</w:t>
      </w:r>
      <w:r>
        <w:rPr>
          <w:spacing w:val="-3"/>
        </w:rPr>
        <w:t xml:space="preserve"> </w:t>
      </w:r>
      <w:r>
        <w:t>key regional</w:t>
      </w:r>
      <w:r>
        <w:rPr>
          <w:spacing w:val="-1"/>
        </w:rPr>
        <w:t xml:space="preserve"> </w:t>
      </w:r>
      <w:r>
        <w:t>industries,</w:t>
      </w:r>
      <w:r w:rsidR="002C3854">
        <w:t xml:space="preserve"> </w:t>
      </w:r>
      <w:r>
        <w:t>creating</w:t>
      </w:r>
      <w:r>
        <w:rPr>
          <w:spacing w:val="-4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and caring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Victorians.</w:t>
      </w:r>
    </w:p>
    <w:p w14:paraId="7F98FBDA" w14:textId="77777777" w:rsidR="006E45A4" w:rsidRDefault="006E45A4">
      <w:pPr>
        <w:pStyle w:val="BodyText"/>
        <w:spacing w:before="9"/>
        <w:ind w:left="0"/>
        <w:rPr>
          <w:sz w:val="21"/>
        </w:rPr>
      </w:pPr>
    </w:p>
    <w:p w14:paraId="7F98FBDC" w14:textId="371385D8" w:rsidR="006E45A4" w:rsidRDefault="00FB01AB" w:rsidP="002C3854">
      <w:pPr>
        <w:pStyle w:val="BodyText"/>
        <w:spacing w:before="1" w:line="230" w:lineRule="exact"/>
        <w:ind w:left="116"/>
      </w:pP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$3.8</w:t>
      </w:r>
      <w:r>
        <w:rPr>
          <w:spacing w:val="-5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Victoria’s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system;</w:t>
      </w:r>
      <w:r>
        <w:rPr>
          <w:spacing w:val="-2"/>
        </w:rPr>
        <w:t xml:space="preserve"> </w:t>
      </w:r>
      <w:r>
        <w:t>a</w:t>
      </w:r>
      <w:r w:rsidR="002C3854">
        <w:t xml:space="preserve"> </w:t>
      </w:r>
      <w:r>
        <w:t>$383 million investment in skills, training and higher education; and $1.2 billion to support children and families</w:t>
      </w:r>
      <w:r>
        <w:rPr>
          <w:spacing w:val="-53"/>
        </w:rPr>
        <w:t xml:space="preserve"> </w:t>
      </w:r>
      <w:r>
        <w:t>and provide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child protection</w:t>
      </w:r>
      <w:r>
        <w:rPr>
          <w:spacing w:val="-2"/>
        </w:rPr>
        <w:t xml:space="preserve"> </w:t>
      </w:r>
      <w:r>
        <w:t>workers.</w:t>
      </w:r>
    </w:p>
    <w:p w14:paraId="7F98FBDD" w14:textId="77777777" w:rsidR="006E45A4" w:rsidRDefault="006E45A4">
      <w:pPr>
        <w:pStyle w:val="BodyText"/>
        <w:spacing w:before="9"/>
        <w:ind w:left="0"/>
        <w:rPr>
          <w:sz w:val="21"/>
        </w:rPr>
      </w:pPr>
    </w:p>
    <w:p w14:paraId="7F98FBDF" w14:textId="017DC60E" w:rsidR="006E45A4" w:rsidRDefault="00FB01AB" w:rsidP="002C3854">
      <w:pPr>
        <w:pStyle w:val="BodyText"/>
        <w:spacing w:before="1" w:line="230" w:lineRule="exact"/>
        <w:ind w:left="116"/>
      </w:pP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$2</w:t>
      </w:r>
      <w:r>
        <w:rPr>
          <w:spacing w:val="-6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 w:rsidR="002C3854">
        <w:t xml:space="preserve"> </w:t>
      </w:r>
      <w:r>
        <w:t>$3 million in the Growing Regional Opportunities for Work (GROW) program – helping create jobs for people</w:t>
      </w:r>
      <w:r>
        <w:rPr>
          <w:spacing w:val="-5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employment while</w:t>
      </w:r>
      <w:r>
        <w:rPr>
          <w:spacing w:val="-2"/>
        </w:rPr>
        <w:t xml:space="preserve"> </w:t>
      </w:r>
      <w:r>
        <w:t>investing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recovery.</w:t>
      </w:r>
    </w:p>
    <w:p w14:paraId="7F98FBE0" w14:textId="77777777" w:rsidR="006E45A4" w:rsidRDefault="006E45A4">
      <w:pPr>
        <w:sectPr w:rsidR="006E45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00" w:right="1020" w:bottom="280" w:left="760" w:header="720" w:footer="720" w:gutter="0"/>
          <w:cols w:space="720"/>
        </w:sectPr>
      </w:pPr>
    </w:p>
    <w:p w14:paraId="7F98FBE1" w14:textId="77777777" w:rsidR="006E45A4" w:rsidRPr="007C7D23" w:rsidRDefault="00FB01AB">
      <w:pPr>
        <w:pStyle w:val="Heading1"/>
        <w:spacing w:before="71"/>
        <w:ind w:left="113"/>
      </w:pPr>
      <w:r w:rsidRPr="007C7D23">
        <w:lastRenderedPageBreak/>
        <w:t>Victorian</w:t>
      </w:r>
      <w:r w:rsidRPr="007C7D23">
        <w:rPr>
          <w:spacing w:val="-3"/>
        </w:rPr>
        <w:t xml:space="preserve"> </w:t>
      </w:r>
      <w:r w:rsidRPr="007C7D23">
        <w:t>Budget</w:t>
      </w:r>
      <w:r w:rsidRPr="007C7D23">
        <w:rPr>
          <w:spacing w:val="-3"/>
        </w:rPr>
        <w:t xml:space="preserve"> </w:t>
      </w:r>
      <w:r w:rsidRPr="007C7D23">
        <w:t>initiatives</w:t>
      </w:r>
      <w:r w:rsidRPr="007C7D23">
        <w:rPr>
          <w:spacing w:val="-4"/>
        </w:rPr>
        <w:t xml:space="preserve"> </w:t>
      </w:r>
      <w:r w:rsidRPr="007C7D23">
        <w:t>that</w:t>
      </w:r>
      <w:r w:rsidRPr="007C7D23">
        <w:rPr>
          <w:spacing w:val="-3"/>
        </w:rPr>
        <w:t xml:space="preserve"> </w:t>
      </w:r>
      <w:r w:rsidRPr="007C7D23">
        <w:t>support</w:t>
      </w:r>
      <w:r w:rsidRPr="007C7D23">
        <w:rPr>
          <w:spacing w:val="-4"/>
        </w:rPr>
        <w:t xml:space="preserve"> </w:t>
      </w:r>
      <w:r w:rsidRPr="007C7D23">
        <w:t>the</w:t>
      </w:r>
      <w:r w:rsidRPr="007C7D23">
        <w:rPr>
          <w:spacing w:val="-1"/>
        </w:rPr>
        <w:t xml:space="preserve"> </w:t>
      </w:r>
      <w:r w:rsidRPr="007C7D23">
        <w:t>Gippsland</w:t>
      </w:r>
      <w:r w:rsidRPr="007C7D23">
        <w:rPr>
          <w:spacing w:val="-2"/>
        </w:rPr>
        <w:t xml:space="preserve"> </w:t>
      </w:r>
      <w:r w:rsidRPr="007C7D23">
        <w:t>region:</w:t>
      </w:r>
    </w:p>
    <w:p w14:paraId="7F98FBE2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34" w:line="276" w:lineRule="auto"/>
        <w:ind w:right="256"/>
        <w:rPr>
          <w:rFonts w:ascii="Symbol" w:hAnsi="Symbol"/>
          <w:color w:val="05C3DE"/>
          <w:sz w:val="16"/>
        </w:rPr>
      </w:pPr>
      <w:r>
        <w:rPr>
          <w:b/>
          <w:sz w:val="20"/>
        </w:rPr>
        <w:t xml:space="preserve">$94 million </w:t>
      </w:r>
      <w:r>
        <w:rPr>
          <w:sz w:val="20"/>
        </w:rPr>
        <w:t xml:space="preserve">to </w:t>
      </w:r>
      <w:r>
        <w:rPr>
          <w:b/>
          <w:sz w:val="20"/>
        </w:rPr>
        <w:t xml:space="preserve">upgrade 17 schools </w:t>
      </w:r>
      <w:r>
        <w:rPr>
          <w:sz w:val="20"/>
        </w:rPr>
        <w:t xml:space="preserve">across regional Victoria including </w:t>
      </w:r>
      <w:r>
        <w:rPr>
          <w:b/>
          <w:sz w:val="20"/>
        </w:rPr>
        <w:t>Sale College, Stockdale Road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Traralgon,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Orbost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Regeneration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expanding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enrolment</w:t>
      </w:r>
      <w:r>
        <w:rPr>
          <w:spacing w:val="-53"/>
          <w:sz w:val="20"/>
        </w:rPr>
        <w:t xml:space="preserve"> </w:t>
      </w:r>
      <w:r>
        <w:rPr>
          <w:sz w:val="20"/>
        </w:rPr>
        <w:t>demand at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Drouin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 time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2024 school year.</w:t>
      </w:r>
    </w:p>
    <w:p w14:paraId="7F98FBE3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58" w:line="276" w:lineRule="auto"/>
        <w:ind w:right="138"/>
        <w:rPr>
          <w:rFonts w:ascii="Symbol" w:hAnsi="Symbol"/>
          <w:color w:val="05C3DE"/>
          <w:sz w:val="16"/>
        </w:rPr>
      </w:pPr>
      <w:r>
        <w:rPr>
          <w:b/>
          <w:sz w:val="20"/>
        </w:rPr>
        <w:t>$148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Victorian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Leadership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support to teachers across the state, including </w:t>
      </w:r>
      <w:r>
        <w:rPr>
          <w:b/>
          <w:sz w:val="20"/>
        </w:rPr>
        <w:t>regional learning centres located in Bairnsdale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Moe </w:t>
      </w:r>
      <w:r>
        <w:rPr>
          <w:sz w:val="20"/>
        </w:rPr>
        <w:t>– ensuring rural and regional teachers are able to access professional development opportunities</w:t>
      </w:r>
      <w:r>
        <w:rPr>
          <w:spacing w:val="1"/>
          <w:sz w:val="20"/>
        </w:rPr>
        <w:t xml:space="preserve"> </w:t>
      </w:r>
      <w:r>
        <w:rPr>
          <w:sz w:val="20"/>
        </w:rPr>
        <w:t>regardless of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location.</w:t>
      </w:r>
    </w:p>
    <w:p w14:paraId="7F98FBE4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96"/>
        <w:rPr>
          <w:rFonts w:ascii="Symbol" w:hAnsi="Symbol"/>
          <w:color w:val="05C3DE"/>
          <w:sz w:val="16"/>
        </w:rPr>
      </w:pPr>
      <w:r>
        <w:rPr>
          <w:b/>
          <w:sz w:val="20"/>
        </w:rPr>
        <w:t>$20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Tech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Gippsland.</w:t>
      </w:r>
    </w:p>
    <w:p w14:paraId="7F98FBE5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70" w:line="276" w:lineRule="auto"/>
        <w:ind w:right="244"/>
        <w:rPr>
          <w:rFonts w:ascii="Symbol" w:hAnsi="Symbol"/>
          <w:color w:val="05C3DE"/>
          <w:sz w:val="16"/>
        </w:rPr>
      </w:pPr>
      <w:r>
        <w:rPr>
          <w:sz w:val="20"/>
        </w:rPr>
        <w:t xml:space="preserve">Funding to expand virtual delivery capabilities as well as </w:t>
      </w:r>
      <w:r>
        <w:rPr>
          <w:b/>
          <w:sz w:val="20"/>
        </w:rPr>
        <w:t>pilot a new mobile delivery model 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areas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Gippsland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connecting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secondary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jobs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future.</w:t>
      </w:r>
    </w:p>
    <w:p w14:paraId="7F98FBE6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line="276" w:lineRule="auto"/>
        <w:ind w:right="122"/>
        <w:rPr>
          <w:rFonts w:ascii="Symbol" w:hAnsi="Symbol"/>
          <w:color w:val="05C3DE"/>
          <w:sz w:val="16"/>
        </w:rPr>
      </w:pPr>
      <w:r>
        <w:rPr>
          <w:b/>
          <w:sz w:val="20"/>
        </w:rPr>
        <w:t xml:space="preserve">$264 million </w:t>
      </w:r>
      <w:r>
        <w:rPr>
          <w:sz w:val="20"/>
        </w:rPr>
        <w:t xml:space="preserve">in </w:t>
      </w:r>
      <w:r>
        <w:rPr>
          <w:b/>
          <w:sz w:val="20"/>
        </w:rPr>
        <w:t>community-based mental health care</w:t>
      </w:r>
      <w:r>
        <w:rPr>
          <w:sz w:val="20"/>
        </w:rPr>
        <w:t>, providing a ‘front door’ for care, with 20 new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Victoria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state.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investment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six</w:t>
      </w:r>
      <w:r>
        <w:rPr>
          <w:spacing w:val="-1"/>
          <w:sz w:val="20"/>
        </w:rPr>
        <w:t xml:space="preserve"> </w:t>
      </w:r>
      <w:r>
        <w:rPr>
          <w:sz w:val="20"/>
        </w:rPr>
        <w:t>sites</w:t>
      </w:r>
      <w:r>
        <w:rPr>
          <w:spacing w:val="-1"/>
          <w:sz w:val="20"/>
        </w:rPr>
        <w:t xml:space="preserve"> </w:t>
      </w:r>
      <w:r>
        <w:rPr>
          <w:sz w:val="20"/>
        </w:rPr>
        <w:t>already</w:t>
      </w:r>
      <w:r>
        <w:rPr>
          <w:spacing w:val="-3"/>
          <w:sz w:val="20"/>
        </w:rPr>
        <w:t xml:space="preserve"> </w:t>
      </w:r>
      <w:r>
        <w:rPr>
          <w:sz w:val="20"/>
        </w:rPr>
        <w:t>announced, which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2022,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including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Latrobe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Valley</w:t>
      </w:r>
      <w:r>
        <w:rPr>
          <w:sz w:val="20"/>
        </w:rPr>
        <w:t>.</w:t>
      </w:r>
    </w:p>
    <w:p w14:paraId="7F98FBE7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line="273" w:lineRule="auto"/>
        <w:ind w:right="400"/>
        <w:rPr>
          <w:rFonts w:ascii="Symbol" w:hAnsi="Symbol"/>
          <w:color w:val="05C3DE"/>
          <w:sz w:val="16"/>
        </w:rPr>
      </w:pPr>
      <w:r>
        <w:rPr>
          <w:b/>
          <w:sz w:val="20"/>
        </w:rPr>
        <w:t>$141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Recovery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(YPARC)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52"/>
          <w:sz w:val="20"/>
        </w:rPr>
        <w:t xml:space="preserve"> </w:t>
      </w:r>
      <w:r>
        <w:rPr>
          <w:sz w:val="20"/>
        </w:rPr>
        <w:t>Victoria,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including </w:t>
      </w:r>
      <w:r>
        <w:rPr>
          <w:b/>
          <w:sz w:val="20"/>
        </w:rPr>
        <w:t>Gippsland.</w:t>
      </w:r>
    </w:p>
    <w:p w14:paraId="7F98FBE8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79" w:line="273" w:lineRule="auto"/>
        <w:ind w:right="254"/>
        <w:rPr>
          <w:rFonts w:ascii="Symbol" w:hAnsi="Symbol"/>
          <w:color w:val="05C3DE"/>
          <w:sz w:val="16"/>
        </w:rPr>
      </w:pPr>
      <w:r>
        <w:rPr>
          <w:b/>
          <w:sz w:val="20"/>
        </w:rPr>
        <w:t xml:space="preserve">$17 million </w:t>
      </w:r>
      <w:r>
        <w:rPr>
          <w:sz w:val="20"/>
        </w:rPr>
        <w:t>to provide people living in rural and regional areas better access to clinical mental health</w:t>
      </w:r>
      <w:r>
        <w:rPr>
          <w:spacing w:val="1"/>
          <w:sz w:val="20"/>
        </w:rPr>
        <w:t xml:space="preserve"> </w:t>
      </w:r>
      <w:r>
        <w:rPr>
          <w:sz w:val="20"/>
        </w:rPr>
        <w:t>outreach services. This investment will roll out additional services across the state, including new sites,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Bairnsdale,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Coast,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Gippsland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Gippsland.</w:t>
      </w:r>
    </w:p>
    <w:p w14:paraId="7F98FBE9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9" w:line="273" w:lineRule="auto"/>
        <w:ind w:right="143"/>
        <w:rPr>
          <w:rFonts w:ascii="Symbol" w:hAnsi="Symbol"/>
          <w:color w:val="05C3DE"/>
          <w:sz w:val="16"/>
        </w:rPr>
      </w:pPr>
      <w:r>
        <w:rPr>
          <w:sz w:val="20"/>
        </w:rPr>
        <w:t xml:space="preserve">Continued support for the successful </w:t>
      </w:r>
      <w:r>
        <w:rPr>
          <w:b/>
          <w:sz w:val="20"/>
        </w:rPr>
        <w:t xml:space="preserve">Hospital Outreach Post-suicidal Engagement (HOPE) </w:t>
      </w:r>
      <w:r>
        <w:rPr>
          <w:sz w:val="20"/>
        </w:rPr>
        <w:t>program,</w:t>
      </w:r>
      <w:r>
        <w:rPr>
          <w:spacing w:val="-53"/>
          <w:sz w:val="20"/>
        </w:rPr>
        <w:t xml:space="preserve"> </w:t>
      </w:r>
      <w:r>
        <w:rPr>
          <w:sz w:val="20"/>
        </w:rPr>
        <w:t>ensuring the three regional sites funded in last year's Budget can continue caring for their communities,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including </w:t>
      </w:r>
      <w:r>
        <w:rPr>
          <w:b/>
          <w:sz w:val="20"/>
        </w:rPr>
        <w:t>Bairnsdale</w:t>
      </w:r>
      <w:r>
        <w:rPr>
          <w:sz w:val="20"/>
        </w:rPr>
        <w:t>.</w:t>
      </w:r>
    </w:p>
    <w:p w14:paraId="7F98FBEA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62" w:line="276" w:lineRule="auto"/>
        <w:ind w:right="214"/>
        <w:rPr>
          <w:rFonts w:ascii="Symbol" w:hAnsi="Symbol"/>
          <w:color w:val="05C3DE"/>
          <w:sz w:val="16"/>
        </w:rPr>
      </w:pPr>
      <w:r>
        <w:rPr>
          <w:b/>
          <w:sz w:val="20"/>
        </w:rPr>
        <w:t>Upgrading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hospital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Phillip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Island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$556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investment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hospitals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state.</w:t>
      </w:r>
    </w:p>
    <w:p w14:paraId="7F98FBEB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60" w:line="273" w:lineRule="auto"/>
        <w:ind w:right="844"/>
        <w:rPr>
          <w:rFonts w:ascii="Symbol" w:hAnsi="Symbol"/>
          <w:color w:val="05C3DE"/>
          <w:sz w:val="16"/>
        </w:rPr>
      </w:pPr>
      <w:r>
        <w:rPr>
          <w:b/>
          <w:sz w:val="20"/>
        </w:rPr>
        <w:t>$38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build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rehabilitation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beds,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Traralgon.</w:t>
      </w:r>
    </w:p>
    <w:p w14:paraId="7F98FBEC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75" w:line="276" w:lineRule="auto"/>
        <w:ind w:right="176"/>
        <w:rPr>
          <w:rFonts w:ascii="Symbol" w:hAnsi="Symbol"/>
          <w:color w:val="05C3DE"/>
          <w:sz w:val="16"/>
        </w:rPr>
      </w:pPr>
      <w:r>
        <w:rPr>
          <w:b/>
          <w:sz w:val="20"/>
        </w:rPr>
        <w:t>$10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jobs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Latrobe</w:t>
      </w:r>
      <w:r>
        <w:rPr>
          <w:spacing w:val="-5"/>
          <w:sz w:val="20"/>
        </w:rPr>
        <w:t xml:space="preserve"> </w:t>
      </w:r>
      <w:r>
        <w:rPr>
          <w:sz w:val="20"/>
        </w:rPr>
        <w:t>Valley, with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Morwell 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Manufacturing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Precinct</w:t>
      </w:r>
      <w:r>
        <w:rPr>
          <w:sz w:val="20"/>
        </w:rPr>
        <w:t>.</w:t>
      </w:r>
    </w:p>
    <w:p w14:paraId="7F98FBED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60" w:line="273" w:lineRule="auto"/>
        <w:ind w:right="505"/>
        <w:rPr>
          <w:rFonts w:ascii="Symbol" w:hAnsi="Symbol"/>
          <w:color w:val="05C3DE"/>
          <w:sz w:val="16"/>
        </w:rPr>
      </w:pPr>
      <w:r>
        <w:rPr>
          <w:b/>
          <w:sz w:val="20"/>
        </w:rPr>
        <w:t xml:space="preserve">$44 million </w:t>
      </w:r>
      <w:r>
        <w:rPr>
          <w:sz w:val="20"/>
        </w:rPr>
        <w:t xml:space="preserve">to further plan, upgrade and maintain our </w:t>
      </w:r>
      <w:r>
        <w:rPr>
          <w:b/>
          <w:sz w:val="20"/>
        </w:rPr>
        <w:t>regional roads</w:t>
      </w:r>
      <w:r>
        <w:rPr>
          <w:sz w:val="20"/>
        </w:rPr>
        <w:t xml:space="preserve">, including planning of </w:t>
      </w:r>
      <w:r>
        <w:rPr>
          <w:b/>
          <w:sz w:val="20"/>
        </w:rPr>
        <w:t>coastal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protection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works 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Bunurong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Road, Cape Paterson</w:t>
      </w:r>
      <w:r>
        <w:rPr>
          <w:sz w:val="20"/>
        </w:rPr>
        <w:t>.</w:t>
      </w:r>
    </w:p>
    <w:p w14:paraId="7F98FBEE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01"/>
        <w:rPr>
          <w:rFonts w:ascii="Symbol" w:hAnsi="Symbol"/>
          <w:color w:val="05C3DE"/>
          <w:sz w:val="16"/>
        </w:rPr>
      </w:pPr>
      <w:r>
        <w:rPr>
          <w:b/>
          <w:sz w:val="20"/>
        </w:rPr>
        <w:t>$5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deliver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boating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upgrades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at </w:t>
      </w:r>
      <w:r>
        <w:rPr>
          <w:b/>
          <w:sz w:val="20"/>
        </w:rPr>
        <w:t>Lakes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Entrance</w:t>
      </w:r>
      <w:r>
        <w:rPr>
          <w:sz w:val="20"/>
        </w:rPr>
        <w:t>.</w:t>
      </w:r>
    </w:p>
    <w:p w14:paraId="7F98FBEF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87" w:line="273" w:lineRule="auto"/>
        <w:ind w:right="698"/>
        <w:rPr>
          <w:rFonts w:ascii="Symbol" w:hAnsi="Symbol"/>
          <w:color w:val="05C3DE"/>
          <w:sz w:val="16"/>
        </w:rPr>
      </w:pPr>
      <w:r>
        <w:rPr>
          <w:b/>
          <w:sz w:val="20"/>
        </w:rPr>
        <w:t xml:space="preserve">$78 million </w:t>
      </w:r>
      <w:r>
        <w:rPr>
          <w:sz w:val="20"/>
        </w:rPr>
        <w:t xml:space="preserve">to expand the network of </w:t>
      </w:r>
      <w:r>
        <w:rPr>
          <w:b/>
          <w:sz w:val="20"/>
        </w:rPr>
        <w:t>specialist family violence courts</w:t>
      </w:r>
      <w:r>
        <w:rPr>
          <w:sz w:val="20"/>
        </w:rPr>
        <w:t xml:space="preserve">, including in the </w:t>
      </w:r>
      <w:r>
        <w:rPr>
          <w:b/>
          <w:sz w:val="20"/>
        </w:rPr>
        <w:t>Latrobe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Valley.</w:t>
      </w:r>
    </w:p>
    <w:p w14:paraId="7F98FBF0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76" w:line="276" w:lineRule="auto"/>
        <w:ind w:right="348"/>
        <w:rPr>
          <w:rFonts w:ascii="Symbol" w:hAnsi="Symbol"/>
          <w:color w:val="05C3DE"/>
          <w:sz w:val="16"/>
        </w:rPr>
      </w:pPr>
      <w:r>
        <w:rPr>
          <w:b/>
          <w:sz w:val="20"/>
        </w:rPr>
        <w:t>$7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strengthen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youth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connection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Latrobe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Youth Space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and the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Regional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Presence Project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Morwell</w:t>
      </w:r>
      <w:r>
        <w:rPr>
          <w:sz w:val="20"/>
        </w:rPr>
        <w:t>.</w:t>
      </w:r>
    </w:p>
    <w:p w14:paraId="7F98FBF1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74" w:line="273" w:lineRule="auto"/>
        <w:ind w:right="838"/>
        <w:rPr>
          <w:rFonts w:ascii="Symbol" w:hAnsi="Symbol"/>
          <w:color w:val="05C3DE"/>
          <w:sz w:val="16"/>
        </w:rPr>
      </w:pPr>
      <w:r>
        <w:rPr>
          <w:b/>
          <w:sz w:val="20"/>
        </w:rPr>
        <w:t>$28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facility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upgrades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organisations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redeveloping </w:t>
      </w:r>
      <w:r>
        <w:rPr>
          <w:b/>
          <w:sz w:val="20"/>
        </w:rPr>
        <w:t>Life Saving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Victoria's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Wonthaggi clubhouse</w:t>
      </w:r>
      <w:r>
        <w:rPr>
          <w:sz w:val="20"/>
        </w:rPr>
        <w:t>.</w:t>
      </w:r>
    </w:p>
    <w:p w14:paraId="7F98FBF2" w14:textId="77777777" w:rsidR="006E45A4" w:rsidRDefault="006E45A4">
      <w:pPr>
        <w:pStyle w:val="BodyText"/>
        <w:spacing w:before="9"/>
        <w:ind w:left="0"/>
      </w:pPr>
    </w:p>
    <w:p w14:paraId="7F98FBF3" w14:textId="77777777" w:rsidR="006E45A4" w:rsidRPr="00FC34F1" w:rsidRDefault="00FB01AB">
      <w:pPr>
        <w:pStyle w:val="Heading1"/>
      </w:pPr>
      <w:r w:rsidRPr="00FC34F1">
        <w:t>Victorian</w:t>
      </w:r>
      <w:r w:rsidRPr="00FC34F1">
        <w:rPr>
          <w:spacing w:val="-5"/>
        </w:rPr>
        <w:t xml:space="preserve"> </w:t>
      </w:r>
      <w:r w:rsidRPr="00FC34F1">
        <w:t>Budget</w:t>
      </w:r>
      <w:r w:rsidRPr="00FC34F1">
        <w:rPr>
          <w:spacing w:val="-4"/>
        </w:rPr>
        <w:t xml:space="preserve"> </w:t>
      </w:r>
      <w:r w:rsidRPr="00FC34F1">
        <w:t>initiatives</w:t>
      </w:r>
      <w:r w:rsidRPr="00FC34F1">
        <w:rPr>
          <w:spacing w:val="-5"/>
        </w:rPr>
        <w:t xml:space="preserve"> </w:t>
      </w:r>
      <w:r w:rsidRPr="00FC34F1">
        <w:t>that</w:t>
      </w:r>
      <w:r w:rsidRPr="00FC34F1">
        <w:rPr>
          <w:spacing w:val="-4"/>
        </w:rPr>
        <w:t xml:space="preserve"> </w:t>
      </w:r>
      <w:r w:rsidRPr="00FC34F1">
        <w:t>support</w:t>
      </w:r>
      <w:r w:rsidRPr="00FC34F1">
        <w:rPr>
          <w:spacing w:val="-4"/>
        </w:rPr>
        <w:t xml:space="preserve"> </w:t>
      </w:r>
      <w:r w:rsidRPr="00FC34F1">
        <w:t>all</w:t>
      </w:r>
      <w:r w:rsidRPr="00FC34F1">
        <w:rPr>
          <w:spacing w:val="-3"/>
        </w:rPr>
        <w:t xml:space="preserve"> </w:t>
      </w:r>
      <w:r w:rsidRPr="00FC34F1">
        <w:t>regions:</w:t>
      </w:r>
    </w:p>
    <w:p w14:paraId="7F98FBF4" w14:textId="77777777" w:rsidR="006E45A4" w:rsidRDefault="00FB01AB">
      <w:pPr>
        <w:spacing w:before="10" w:line="410" w:lineRule="atLeast"/>
        <w:ind w:left="116" w:right="2509"/>
      </w:pPr>
      <w:r>
        <w:t>Gippsland</w:t>
      </w:r>
      <w:r>
        <w:rPr>
          <w:spacing w:val="1"/>
        </w:rPr>
        <w:t xml:space="preserve"> </w:t>
      </w:r>
      <w:r>
        <w:t>will share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state-wide</w:t>
      </w:r>
      <w:r>
        <w:rPr>
          <w:spacing w:val="1"/>
        </w:rPr>
        <w:t xml:space="preserve"> </w:t>
      </w:r>
      <w:r>
        <w:t>investments</w:t>
      </w:r>
      <w:r>
        <w:rPr>
          <w:spacing w:val="-58"/>
        </w:rPr>
        <w:t xml:space="preserve"> </w:t>
      </w:r>
      <w:r>
        <w:t>including:</w:t>
      </w:r>
    </w:p>
    <w:p w14:paraId="7F98FBF5" w14:textId="77777777" w:rsidR="006E45A4" w:rsidRDefault="00FB01A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95" w:line="237" w:lineRule="auto"/>
        <w:ind w:left="802" w:right="427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$7.1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billion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world-class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system,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$556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build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expand 10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hospitals.</w:t>
      </w:r>
    </w:p>
    <w:p w14:paraId="7F98FBF6" w14:textId="77777777" w:rsidR="006E45A4" w:rsidRDefault="00FB01A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2"/>
        <w:ind w:left="802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$3.8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Victoria’s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system.</w:t>
      </w:r>
    </w:p>
    <w:p w14:paraId="7F98FBF7" w14:textId="77777777" w:rsidR="006E45A4" w:rsidRDefault="006E45A4">
      <w:pPr>
        <w:rPr>
          <w:rFonts w:ascii="Symbol" w:hAnsi="Symbol"/>
          <w:sz w:val="20"/>
        </w:rPr>
        <w:sectPr w:rsidR="006E45A4">
          <w:footerReference w:type="default" r:id="rId14"/>
          <w:pgSz w:w="11910" w:h="16840"/>
          <w:pgMar w:top="920" w:right="1020" w:bottom="1420" w:left="760" w:header="0" w:footer="1234" w:gutter="0"/>
          <w:cols w:space="720"/>
        </w:sectPr>
      </w:pPr>
    </w:p>
    <w:p w14:paraId="7F98FBF8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74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lastRenderedPageBreak/>
        <w:t>$252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housing</w:t>
      </w:r>
      <w:r>
        <w:rPr>
          <w:spacing w:val="-5"/>
          <w:sz w:val="20"/>
        </w:rPr>
        <w:t xml:space="preserve"> </w:t>
      </w:r>
      <w:r>
        <w:rPr>
          <w:sz w:val="20"/>
        </w:rPr>
        <w:t>support,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targeted</w:t>
      </w:r>
      <w:r>
        <w:rPr>
          <w:spacing w:val="-7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5"/>
          <w:sz w:val="20"/>
        </w:rPr>
        <w:t xml:space="preserve"> </w:t>
      </w:r>
      <w:r>
        <w:rPr>
          <w:sz w:val="20"/>
        </w:rPr>
        <w:t>homelessness.</w:t>
      </w:r>
    </w:p>
    <w:p w14:paraId="7F98FBF9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31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$94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upgrades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</w:p>
    <w:p w14:paraId="7F98FBFA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31" w:line="273" w:lineRule="auto"/>
        <w:ind w:left="799" w:right="126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$716 million </w:t>
      </w:r>
      <w:r>
        <w:rPr>
          <w:sz w:val="20"/>
        </w:rPr>
        <w:t xml:space="preserve">for school programs and support for our teaching workforce, including </w:t>
      </w:r>
      <w:r>
        <w:rPr>
          <w:b/>
          <w:sz w:val="20"/>
        </w:rPr>
        <w:t xml:space="preserve">$148 million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Victorian</w:t>
      </w:r>
      <w:r>
        <w:rPr>
          <w:spacing w:val="-4"/>
          <w:sz w:val="20"/>
        </w:rPr>
        <w:t xml:space="preserve"> </w:t>
      </w:r>
      <w:r>
        <w:rPr>
          <w:sz w:val="20"/>
        </w:rPr>
        <w:t>Academy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Leadership,</w:t>
      </w:r>
      <w:r>
        <w:rPr>
          <w:spacing w:val="-4"/>
          <w:sz w:val="20"/>
        </w:rPr>
        <w:t xml:space="preserve"> </w:t>
      </w:r>
      <w:r>
        <w:rPr>
          <w:sz w:val="20"/>
        </w:rPr>
        <w:t>dedicated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Victorian teachers.</w:t>
      </w:r>
    </w:p>
    <w:p w14:paraId="7F98FBFB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88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$218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mental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schools.</w:t>
      </w:r>
    </w:p>
    <w:p w14:paraId="7F98FBFC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line="271" w:lineRule="auto"/>
        <w:ind w:left="799" w:right="134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$167 million </w:t>
      </w:r>
      <w:r>
        <w:rPr>
          <w:sz w:val="20"/>
        </w:rPr>
        <w:t>to continue the roll out of universal three-year-old kindergarten, covering the whole state in</w:t>
      </w:r>
      <w:r>
        <w:rPr>
          <w:spacing w:val="-53"/>
          <w:sz w:val="20"/>
        </w:rPr>
        <w:t xml:space="preserve"> </w:t>
      </w:r>
      <w:r>
        <w:rPr>
          <w:sz w:val="20"/>
        </w:rPr>
        <w:t>2022.</w:t>
      </w:r>
    </w:p>
    <w:p w14:paraId="7F98FBFD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89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$209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TAFE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sector.</w:t>
      </w:r>
    </w:p>
    <w:p w14:paraId="7F98FBFE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line="271" w:lineRule="auto"/>
        <w:ind w:left="799" w:right="86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$86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establish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Victorian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champion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strengthen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vocational</w:t>
      </w:r>
      <w:r>
        <w:rPr>
          <w:spacing w:val="-53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sector.</w:t>
      </w:r>
    </w:p>
    <w:p w14:paraId="7F98FBFF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49" w:line="271" w:lineRule="auto"/>
        <w:ind w:left="799" w:right="488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$1.2 billion </w:t>
      </w:r>
      <w:r>
        <w:rPr>
          <w:sz w:val="20"/>
        </w:rPr>
        <w:t>to support children and families, including hundreds of new child protection workers and</w:t>
      </w:r>
      <w:r>
        <w:rPr>
          <w:spacing w:val="-5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for families in need.</w:t>
      </w:r>
    </w:p>
    <w:p w14:paraId="7F98FC00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91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$354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continue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family</w:t>
      </w:r>
      <w:r>
        <w:rPr>
          <w:spacing w:val="-1"/>
          <w:sz w:val="20"/>
        </w:rPr>
        <w:t xml:space="preserve"> </w:t>
      </w:r>
      <w:r>
        <w:rPr>
          <w:sz w:val="20"/>
        </w:rPr>
        <w:t>violence.</w:t>
      </w:r>
    </w:p>
    <w:p w14:paraId="7F98FC01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70" w:line="271" w:lineRule="auto"/>
        <w:ind w:left="799" w:right="95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$788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bushfires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Victorian</w:t>
      </w:r>
      <w:r>
        <w:rPr>
          <w:spacing w:val="-4"/>
          <w:sz w:val="20"/>
        </w:rPr>
        <w:t xml:space="preserve"> </w:t>
      </w:r>
      <w:r>
        <w:rPr>
          <w:sz w:val="20"/>
        </w:rPr>
        <w:t>communities,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economy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environment,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including:</w:t>
      </w:r>
    </w:p>
    <w:p w14:paraId="7F98FC02" w14:textId="77777777" w:rsidR="006E45A4" w:rsidRDefault="00FB01AB">
      <w:pPr>
        <w:pStyle w:val="ListParagraph"/>
        <w:numPr>
          <w:ilvl w:val="1"/>
          <w:numId w:val="1"/>
        </w:numPr>
        <w:tabs>
          <w:tab w:val="left" w:pos="1350"/>
          <w:tab w:val="left" w:pos="1351"/>
        </w:tabs>
        <w:spacing w:before="65" w:line="264" w:lineRule="auto"/>
        <w:ind w:right="175"/>
        <w:rPr>
          <w:sz w:val="20"/>
        </w:rPr>
      </w:pPr>
      <w:r>
        <w:rPr>
          <w:b/>
          <w:sz w:val="20"/>
        </w:rPr>
        <w:t xml:space="preserve">$272 million </w:t>
      </w:r>
      <w:r>
        <w:rPr>
          <w:sz w:val="20"/>
        </w:rPr>
        <w:t>to upgrade the vital communication technologies our emergency services need to</w:t>
      </w:r>
      <w:r>
        <w:rPr>
          <w:spacing w:val="1"/>
          <w:sz w:val="20"/>
        </w:rPr>
        <w:t xml:space="preserve"> </w:t>
      </w:r>
      <w:r>
        <w:rPr>
          <w:sz w:val="20"/>
        </w:rPr>
        <w:t>keep Victorians safe in an emergency, including funding for Forest Fire Management Victoria and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Country Fire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(CFA) to</w:t>
      </w:r>
      <w:r>
        <w:rPr>
          <w:spacing w:val="-3"/>
          <w:sz w:val="20"/>
        </w:rPr>
        <w:t xml:space="preserve"> </w:t>
      </w:r>
      <w:r>
        <w:rPr>
          <w:sz w:val="20"/>
        </w:rPr>
        <w:t>upgrade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radios.</w:t>
      </w:r>
    </w:p>
    <w:p w14:paraId="7F98FC03" w14:textId="77777777" w:rsidR="006E45A4" w:rsidRDefault="00FB01AB">
      <w:pPr>
        <w:pStyle w:val="ListParagraph"/>
        <w:numPr>
          <w:ilvl w:val="1"/>
          <w:numId w:val="1"/>
        </w:numPr>
        <w:tabs>
          <w:tab w:val="left" w:pos="1350"/>
          <w:tab w:val="left" w:pos="1351"/>
        </w:tabs>
        <w:spacing w:line="256" w:lineRule="auto"/>
        <w:ind w:right="458"/>
        <w:rPr>
          <w:sz w:val="20"/>
        </w:rPr>
      </w:pPr>
      <w:r>
        <w:rPr>
          <w:b/>
          <w:sz w:val="20"/>
        </w:rPr>
        <w:t xml:space="preserve">$384 million </w:t>
      </w:r>
      <w:r>
        <w:rPr>
          <w:sz w:val="20"/>
        </w:rPr>
        <w:t>to continue the Reducing Bushfire Risk program and Safer Together strategy,</w:t>
      </w:r>
      <w:r>
        <w:rPr>
          <w:spacing w:val="1"/>
          <w:sz w:val="20"/>
        </w:rPr>
        <w:t xml:space="preserve"> </w:t>
      </w:r>
      <w:r>
        <w:rPr>
          <w:sz w:val="20"/>
        </w:rPr>
        <w:t>reducing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bushfires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Victorian</w:t>
      </w:r>
      <w:r>
        <w:rPr>
          <w:spacing w:val="-3"/>
          <w:sz w:val="20"/>
        </w:rPr>
        <w:t xml:space="preserve"> </w:t>
      </w:r>
      <w:r>
        <w:rPr>
          <w:sz w:val="20"/>
        </w:rPr>
        <w:t>communities,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economy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environment.</w:t>
      </w:r>
    </w:p>
    <w:p w14:paraId="7F98FC04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79" w:line="271" w:lineRule="auto"/>
        <w:ind w:left="799" w:right="874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$623 million </w:t>
      </w:r>
      <w:r>
        <w:rPr>
          <w:sz w:val="20"/>
        </w:rPr>
        <w:t>for community infrastructure that supports the strength of our neighbourhoods and</w:t>
      </w:r>
      <w:r>
        <w:rPr>
          <w:spacing w:val="-53"/>
          <w:sz w:val="20"/>
        </w:rPr>
        <w:t xml:space="preserve"> </w:t>
      </w:r>
      <w:r>
        <w:rPr>
          <w:sz w:val="20"/>
        </w:rPr>
        <w:t>communities,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$55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deliver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sports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upgrades.</w:t>
      </w:r>
    </w:p>
    <w:p w14:paraId="7F98FC05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66" w:line="271" w:lineRule="auto"/>
        <w:ind w:left="799" w:right="153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$250 million </w:t>
      </w:r>
      <w:r>
        <w:rPr>
          <w:sz w:val="20"/>
        </w:rPr>
        <w:t>to protect and preserve our natural environment, including support for volunteers and local</w:t>
      </w:r>
      <w:r>
        <w:rPr>
          <w:spacing w:val="-5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organisations 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1"/>
          <w:sz w:val="20"/>
        </w:rPr>
        <w:t xml:space="preserve"> </w:t>
      </w:r>
      <w:r>
        <w:rPr>
          <w:sz w:val="20"/>
        </w:rPr>
        <w:t>conserve our</w:t>
      </w:r>
      <w:r>
        <w:rPr>
          <w:spacing w:val="-1"/>
          <w:sz w:val="20"/>
        </w:rPr>
        <w:t xml:space="preserve"> </w:t>
      </w:r>
      <w:r>
        <w:rPr>
          <w:sz w:val="20"/>
        </w:rPr>
        <w:t>native</w:t>
      </w:r>
      <w:r>
        <w:rPr>
          <w:spacing w:val="-4"/>
          <w:sz w:val="20"/>
        </w:rPr>
        <w:t xml:space="preserve"> </w:t>
      </w:r>
      <w:r>
        <w:rPr>
          <w:sz w:val="20"/>
        </w:rPr>
        <w:t>species and their</w:t>
      </w:r>
      <w:r>
        <w:rPr>
          <w:spacing w:val="-2"/>
          <w:sz w:val="20"/>
        </w:rPr>
        <w:t xml:space="preserve"> </w:t>
      </w:r>
      <w:r>
        <w:rPr>
          <w:sz w:val="20"/>
        </w:rPr>
        <w:t>habitats.</w:t>
      </w:r>
    </w:p>
    <w:p w14:paraId="7F98FC06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89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$160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Victoria’s</w:t>
      </w:r>
      <w:r>
        <w:rPr>
          <w:spacing w:val="-2"/>
          <w:sz w:val="20"/>
        </w:rPr>
        <w:t xml:space="preserve"> </w:t>
      </w:r>
      <w:r>
        <w:rPr>
          <w:sz w:val="20"/>
        </w:rPr>
        <w:t>tourism</w:t>
      </w:r>
      <w:r>
        <w:rPr>
          <w:spacing w:val="-4"/>
          <w:sz w:val="20"/>
        </w:rPr>
        <w:t xml:space="preserve"> </w:t>
      </w:r>
      <w:r>
        <w:rPr>
          <w:sz w:val="20"/>
        </w:rPr>
        <w:t>sector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drive</w:t>
      </w:r>
      <w:r>
        <w:rPr>
          <w:spacing w:val="-3"/>
          <w:sz w:val="20"/>
        </w:rPr>
        <w:t xml:space="preserve"> </w:t>
      </w:r>
      <w:r>
        <w:rPr>
          <w:sz w:val="20"/>
        </w:rPr>
        <w:t>visitation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employment.</w:t>
      </w:r>
    </w:p>
    <w:p w14:paraId="7F98FC07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line="271" w:lineRule="auto"/>
        <w:ind w:left="799" w:right="160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$8.9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Visitor</w:t>
      </w:r>
      <w:r>
        <w:rPr>
          <w:spacing w:val="-3"/>
          <w:sz w:val="20"/>
        </w:rPr>
        <w:t xml:space="preserve"> </w:t>
      </w:r>
      <w:r>
        <w:rPr>
          <w:sz w:val="20"/>
        </w:rPr>
        <w:t>Economy</w:t>
      </w:r>
      <w:r>
        <w:rPr>
          <w:spacing w:val="-4"/>
          <w:sz w:val="20"/>
        </w:rPr>
        <w:t xml:space="preserve"> </w:t>
      </w:r>
      <w:r>
        <w:rPr>
          <w:sz w:val="20"/>
        </w:rPr>
        <w:t>Partnerships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ideas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visitors</w:t>
      </w:r>
      <w:r>
        <w:rPr>
          <w:spacing w:val="-52"/>
          <w:sz w:val="20"/>
        </w:rPr>
        <w:t xml:space="preserve"> </w:t>
      </w:r>
      <w:r>
        <w:rPr>
          <w:sz w:val="20"/>
        </w:rPr>
        <w:t>to Regional</w:t>
      </w:r>
      <w:r>
        <w:rPr>
          <w:spacing w:val="-1"/>
          <w:sz w:val="20"/>
        </w:rPr>
        <w:t xml:space="preserve"> </w:t>
      </w:r>
      <w:r>
        <w:rPr>
          <w:sz w:val="20"/>
        </w:rPr>
        <w:t>Victoria.</w:t>
      </w:r>
    </w:p>
    <w:p w14:paraId="7F98FC08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63" w:line="273" w:lineRule="auto"/>
        <w:ind w:left="799" w:right="590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$1.7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Victoria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attract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Victoria,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52"/>
          <w:sz w:val="20"/>
        </w:rPr>
        <w:t xml:space="preserve"> </w:t>
      </w:r>
      <w:r>
        <w:rPr>
          <w:sz w:val="20"/>
        </w:rPr>
        <w:t>supporting local</w:t>
      </w:r>
      <w:r>
        <w:rPr>
          <w:spacing w:val="-3"/>
          <w:sz w:val="20"/>
        </w:rPr>
        <w:t xml:space="preserve"> </w:t>
      </w:r>
      <w:r>
        <w:rPr>
          <w:sz w:val="20"/>
        </w:rPr>
        <w:t>jobs.</w:t>
      </w:r>
    </w:p>
    <w:p w14:paraId="7F98FC09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87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$44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plan,</w:t>
      </w:r>
      <w:r>
        <w:rPr>
          <w:spacing w:val="-3"/>
          <w:sz w:val="20"/>
        </w:rPr>
        <w:t xml:space="preserve"> </w:t>
      </w:r>
      <w:r>
        <w:rPr>
          <w:sz w:val="20"/>
        </w:rPr>
        <w:t>upgrade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roads.</w:t>
      </w:r>
    </w:p>
    <w:p w14:paraId="7F98FC0A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69" w:line="273" w:lineRule="auto"/>
        <w:ind w:left="799" w:right="147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$613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V/Line</w:t>
      </w:r>
      <w:r>
        <w:rPr>
          <w:spacing w:val="-4"/>
          <w:sz w:val="20"/>
        </w:rPr>
        <w:t xml:space="preserve"> </w:t>
      </w:r>
      <w:r>
        <w:rPr>
          <w:sz w:val="20"/>
        </w:rPr>
        <w:t>train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-53"/>
          <w:sz w:val="20"/>
        </w:rPr>
        <w:t xml:space="preserve"> </w:t>
      </w:r>
      <w:r>
        <w:rPr>
          <w:sz w:val="20"/>
        </w:rPr>
        <w:t>rail</w:t>
      </w:r>
      <w:r>
        <w:rPr>
          <w:spacing w:val="-1"/>
          <w:sz w:val="20"/>
        </w:rPr>
        <w:t xml:space="preserve"> </w:t>
      </w:r>
      <w:r>
        <w:rPr>
          <w:sz w:val="20"/>
        </w:rPr>
        <w:t>network.</w:t>
      </w:r>
    </w:p>
    <w:p w14:paraId="7F98FC0B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87"/>
        <w:ind w:left="799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$3.1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operating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4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assets.</w:t>
      </w:r>
    </w:p>
    <w:p w14:paraId="7F98FC0C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69" w:line="271" w:lineRule="auto"/>
        <w:ind w:left="799" w:right="166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$20 million </w:t>
      </w:r>
      <w:r>
        <w:rPr>
          <w:sz w:val="20"/>
        </w:rPr>
        <w:t>to deliver on the Victorian Government’s commitment to position Victoria as a leader in low-</w:t>
      </w:r>
      <w:r>
        <w:rPr>
          <w:spacing w:val="-53"/>
          <w:sz w:val="20"/>
        </w:rPr>
        <w:t xml:space="preserve"> </w:t>
      </w:r>
      <w:r>
        <w:rPr>
          <w:sz w:val="20"/>
        </w:rPr>
        <w:t>emissions</w:t>
      </w:r>
      <w:r>
        <w:rPr>
          <w:spacing w:val="-7"/>
          <w:sz w:val="20"/>
        </w:rPr>
        <w:t xml:space="preserve"> </w:t>
      </w:r>
      <w:r>
        <w:rPr>
          <w:sz w:val="20"/>
        </w:rPr>
        <w:t>agriculture, 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accelerating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emissions</w:t>
      </w:r>
      <w:r>
        <w:rPr>
          <w:spacing w:val="-1"/>
          <w:sz w:val="20"/>
        </w:rPr>
        <w:t xml:space="preserve"> </w:t>
      </w:r>
      <w:r>
        <w:rPr>
          <w:sz w:val="20"/>
        </w:rPr>
        <w:t>reducing technologies.</w:t>
      </w:r>
    </w:p>
    <w:p w14:paraId="7F98FC0D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65" w:line="271" w:lineRule="auto"/>
        <w:ind w:left="799" w:right="144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 xml:space="preserve">$1.4 million </w:t>
      </w:r>
      <w:r>
        <w:rPr>
          <w:sz w:val="20"/>
        </w:rPr>
        <w:t>to continue the work of the Rural Women’s Network to support women who are finding new</w:t>
      </w:r>
      <w:r>
        <w:rPr>
          <w:spacing w:val="-53"/>
          <w:sz w:val="20"/>
        </w:rPr>
        <w:t xml:space="preserve"> </w:t>
      </w:r>
      <w:r>
        <w:rPr>
          <w:sz w:val="20"/>
        </w:rPr>
        <w:t>and innovative ways</w:t>
      </w:r>
      <w:r>
        <w:rPr>
          <w:spacing w:val="-2"/>
          <w:sz w:val="20"/>
        </w:rPr>
        <w:t xml:space="preserve"> </w:t>
      </w:r>
      <w:r>
        <w:rPr>
          <w:sz w:val="20"/>
        </w:rPr>
        <w:t>to grow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communities.</w:t>
      </w:r>
    </w:p>
    <w:p w14:paraId="7F98FC0E" w14:textId="77777777" w:rsidR="006E45A4" w:rsidRDefault="00FB01A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66" w:line="271" w:lineRule="auto"/>
        <w:ind w:left="799" w:right="140" w:hanging="327"/>
        <w:rPr>
          <w:rFonts w:ascii="Symbol" w:hAnsi="Symbol"/>
          <w:color w:val="05C3DE"/>
          <w:sz w:val="20"/>
        </w:rPr>
      </w:pPr>
      <w:r>
        <w:rPr>
          <w:b/>
          <w:sz w:val="20"/>
        </w:rPr>
        <w:t>$5.8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million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Counselling</w:t>
      </w:r>
      <w:r>
        <w:rPr>
          <w:spacing w:val="-2"/>
          <w:sz w:val="20"/>
        </w:rPr>
        <w:t xml:space="preserve"> </w:t>
      </w:r>
      <w:r>
        <w:rPr>
          <w:sz w:val="20"/>
        </w:rPr>
        <w:t>Service,</w:t>
      </w:r>
      <w:r>
        <w:rPr>
          <w:spacing w:val="-3"/>
          <w:sz w:val="20"/>
        </w:rPr>
        <w:t xml:space="preserve"> </w:t>
      </w:r>
      <w:r>
        <w:rPr>
          <w:sz w:val="20"/>
        </w:rPr>
        <w:t>recognising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played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assisting</w:t>
      </w:r>
      <w:r>
        <w:rPr>
          <w:spacing w:val="-4"/>
          <w:sz w:val="20"/>
        </w:rPr>
        <w:t xml:space="preserve"> </w:t>
      </w:r>
      <w:r>
        <w:rPr>
          <w:sz w:val="20"/>
        </w:rPr>
        <w:t>farmers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recover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impacts of drought, bushfires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pandemic.</w:t>
      </w:r>
    </w:p>
    <w:p w14:paraId="7F98FC0F" w14:textId="77777777" w:rsidR="006E45A4" w:rsidRDefault="006E45A4">
      <w:pPr>
        <w:pStyle w:val="BodyText"/>
        <w:spacing w:before="9"/>
        <w:ind w:left="0"/>
        <w:rPr>
          <w:sz w:val="29"/>
        </w:rPr>
      </w:pPr>
    </w:p>
    <w:p w14:paraId="7F98FC11" w14:textId="37BCF1C9" w:rsidR="006E45A4" w:rsidRDefault="00FB01AB" w:rsidP="00FC34F1">
      <w:pPr>
        <w:pStyle w:val="BodyText"/>
        <w:ind w:left="473"/>
        <w:sectPr w:rsidR="006E45A4">
          <w:pgSz w:w="11910" w:h="16840"/>
          <w:pgMar w:top="920" w:right="1020" w:bottom="1420" w:left="760" w:header="0" w:footer="1234" w:gutter="0"/>
          <w:cols w:space="720"/>
        </w:sectPr>
      </w:pPr>
      <w:r>
        <w:t>Please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exhaustive.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visit:</w:t>
      </w:r>
      <w:r>
        <w:rPr>
          <w:spacing w:val="-6"/>
        </w:rPr>
        <w:t xml:space="preserve"> </w:t>
      </w:r>
      <w:hyperlink r:id="rId15">
        <w:r>
          <w:t>https://www.budget.vic.gov.au/</w:t>
        </w:r>
      </w:hyperlink>
    </w:p>
    <w:p w14:paraId="7F98FC12" w14:textId="77777777" w:rsidR="006E45A4" w:rsidRDefault="006E45A4">
      <w:pPr>
        <w:pStyle w:val="BodyText"/>
        <w:spacing w:before="4"/>
        <w:ind w:left="0"/>
        <w:rPr>
          <w:sz w:val="17"/>
        </w:rPr>
      </w:pPr>
    </w:p>
    <w:sectPr w:rsidR="006E45A4">
      <w:footerReference w:type="default" r:id="rId16"/>
      <w:pgSz w:w="11910" w:h="16840"/>
      <w:pgMar w:top="1600" w:right="10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FC1B" w14:textId="77777777" w:rsidR="002509BF" w:rsidRDefault="00FB01AB">
      <w:r>
        <w:separator/>
      </w:r>
    </w:p>
  </w:endnote>
  <w:endnote w:type="continuationSeparator" w:id="0">
    <w:p w14:paraId="7F98FC1D" w14:textId="77777777" w:rsidR="002509BF" w:rsidRDefault="00FB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34DC" w14:textId="77777777" w:rsidR="00FB01AB" w:rsidRDefault="00FB0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B7BE" w14:textId="77777777" w:rsidR="00FB01AB" w:rsidRDefault="00FB0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0C87" w14:textId="77777777" w:rsidR="00FB01AB" w:rsidRDefault="00FB01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FC15" w14:textId="5AB93B1D" w:rsidR="006E45A4" w:rsidRDefault="006E45A4">
    <w:pPr>
      <w:pStyle w:val="BodyText"/>
      <w:spacing w:line="14" w:lineRule="auto"/>
      <w:ind w:left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FC16" w14:textId="77777777" w:rsidR="006E45A4" w:rsidRDefault="006E45A4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FC17" w14:textId="77777777" w:rsidR="002509BF" w:rsidRDefault="00FB01AB">
      <w:r>
        <w:separator/>
      </w:r>
    </w:p>
  </w:footnote>
  <w:footnote w:type="continuationSeparator" w:id="0">
    <w:p w14:paraId="7F98FC19" w14:textId="77777777" w:rsidR="002509BF" w:rsidRDefault="00FB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DFE8" w14:textId="77777777" w:rsidR="00FB01AB" w:rsidRDefault="00FB0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E258" w14:textId="77777777" w:rsidR="00FB01AB" w:rsidRDefault="00FB0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FB11" w14:textId="77777777" w:rsidR="00FB01AB" w:rsidRDefault="00FB0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E15B9"/>
    <w:multiLevelType w:val="hybridMultilevel"/>
    <w:tmpl w:val="22C8DD68"/>
    <w:lvl w:ilvl="0" w:tplc="9878C916">
      <w:numFmt w:val="bullet"/>
      <w:lvlText w:val=""/>
      <w:lvlJc w:val="left"/>
      <w:pPr>
        <w:ind w:left="792" w:hanging="322"/>
      </w:pPr>
      <w:rPr>
        <w:rFonts w:ascii="Symbol" w:eastAsia="Symbol" w:hAnsi="Symbol" w:cs="Symbol" w:hint="default"/>
        <w:w w:val="101"/>
      </w:rPr>
    </w:lvl>
    <w:lvl w:ilvl="1" w:tplc="CC5A272C">
      <w:numFmt w:val="bullet"/>
      <w:lvlText w:val="o"/>
      <w:lvlJc w:val="left"/>
      <w:pPr>
        <w:ind w:left="1350" w:hanging="38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368E6A04">
      <w:numFmt w:val="bullet"/>
      <w:lvlText w:val="•"/>
      <w:lvlJc w:val="left"/>
      <w:pPr>
        <w:ind w:left="2333" w:hanging="385"/>
      </w:pPr>
      <w:rPr>
        <w:rFonts w:hint="default"/>
      </w:rPr>
    </w:lvl>
    <w:lvl w:ilvl="3" w:tplc="7F2C2B34">
      <w:numFmt w:val="bullet"/>
      <w:lvlText w:val="•"/>
      <w:lvlJc w:val="left"/>
      <w:pPr>
        <w:ind w:left="3307" w:hanging="385"/>
      </w:pPr>
      <w:rPr>
        <w:rFonts w:hint="default"/>
      </w:rPr>
    </w:lvl>
    <w:lvl w:ilvl="4" w:tplc="E0B8871E">
      <w:numFmt w:val="bullet"/>
      <w:lvlText w:val="•"/>
      <w:lvlJc w:val="left"/>
      <w:pPr>
        <w:ind w:left="4281" w:hanging="385"/>
      </w:pPr>
      <w:rPr>
        <w:rFonts w:hint="default"/>
      </w:rPr>
    </w:lvl>
    <w:lvl w:ilvl="5" w:tplc="0C94D280">
      <w:numFmt w:val="bullet"/>
      <w:lvlText w:val="•"/>
      <w:lvlJc w:val="left"/>
      <w:pPr>
        <w:ind w:left="5255" w:hanging="385"/>
      </w:pPr>
      <w:rPr>
        <w:rFonts w:hint="default"/>
      </w:rPr>
    </w:lvl>
    <w:lvl w:ilvl="6" w:tplc="FA5C20E8">
      <w:numFmt w:val="bullet"/>
      <w:lvlText w:val="•"/>
      <w:lvlJc w:val="left"/>
      <w:pPr>
        <w:ind w:left="6229" w:hanging="385"/>
      </w:pPr>
      <w:rPr>
        <w:rFonts w:hint="default"/>
      </w:rPr>
    </w:lvl>
    <w:lvl w:ilvl="7" w:tplc="C87248EA">
      <w:numFmt w:val="bullet"/>
      <w:lvlText w:val="•"/>
      <w:lvlJc w:val="left"/>
      <w:pPr>
        <w:ind w:left="7202" w:hanging="385"/>
      </w:pPr>
      <w:rPr>
        <w:rFonts w:hint="default"/>
      </w:rPr>
    </w:lvl>
    <w:lvl w:ilvl="8" w:tplc="A698C8BC">
      <w:numFmt w:val="bullet"/>
      <w:lvlText w:val="•"/>
      <w:lvlJc w:val="left"/>
      <w:pPr>
        <w:ind w:left="8176" w:hanging="3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5A4"/>
    <w:rsid w:val="000221A4"/>
    <w:rsid w:val="00191824"/>
    <w:rsid w:val="002509BF"/>
    <w:rsid w:val="002C3854"/>
    <w:rsid w:val="006E45A4"/>
    <w:rsid w:val="007C7D23"/>
    <w:rsid w:val="00871E44"/>
    <w:rsid w:val="00FB01AB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FBC1"/>
  <w15:docId w15:val="{A4FF4BD0-6E0A-4E4C-9848-396CB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68" w:lineRule="exact"/>
      <w:ind w:left="1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2"/>
      <w:ind w:left="799" w:hanging="3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1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2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udget.vic.gov.a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GippsRP Budget factsheet 2021.docx</dc:title>
  <dc:creator>TorlyL01</dc:creator>
  <cp:lastModifiedBy>Bruce R Jenkins (DJPR)</cp:lastModifiedBy>
  <cp:revision>8</cp:revision>
  <dcterms:created xsi:type="dcterms:W3CDTF">2021-06-07T02:59:00Z</dcterms:created>
  <dcterms:modified xsi:type="dcterms:W3CDTF">2021-06-09T07:58:00Z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Nitro Pro 12 (12.11.0.509)</vt:lpwstr>
  </property>
  <property fmtid="{D5CDD505-2E9C-101B-9397-08002B2CF9AE}" pid="4" name="LastSaved">
    <vt:filetime>2021-06-07T00:00:00Z</vt:filetime>
  </property>
</Properties>
</file>